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8210E" w14:textId="31B13540" w:rsidR="00110876" w:rsidRDefault="00110876" w:rsidP="00CE354D">
      <w:pPr>
        <w:jc w:val="center"/>
        <w:rPr>
          <w:rFonts w:ascii="Cambria" w:hAnsi="Cambria"/>
          <w:b/>
          <w:bCs/>
          <w:sz w:val="24"/>
          <w:szCs w:val="24"/>
        </w:rPr>
      </w:pPr>
      <w:r w:rsidRPr="00CE354D">
        <w:rPr>
          <w:rFonts w:ascii="Cambria" w:hAnsi="Cambria"/>
          <w:b/>
          <w:bCs/>
          <w:sz w:val="24"/>
          <w:szCs w:val="24"/>
        </w:rPr>
        <w:t xml:space="preserve">Management Undergraduates’ Research </w:t>
      </w:r>
      <w:r w:rsidR="00AB7F0F">
        <w:rPr>
          <w:rFonts w:ascii="Cambria" w:hAnsi="Cambria"/>
          <w:b/>
          <w:bCs/>
          <w:sz w:val="24"/>
          <w:szCs w:val="24"/>
        </w:rPr>
        <w:t>Session</w:t>
      </w:r>
      <w:r w:rsidRPr="00CE354D">
        <w:rPr>
          <w:rFonts w:ascii="Cambria" w:hAnsi="Cambria"/>
          <w:b/>
          <w:bCs/>
          <w:sz w:val="24"/>
          <w:szCs w:val="24"/>
        </w:rPr>
        <w:t xml:space="preserve"> in Collaboration with Young Scientists Forum</w:t>
      </w:r>
      <w:r w:rsidR="00CE354D" w:rsidRPr="00CE354D">
        <w:rPr>
          <w:rFonts w:ascii="Cambria" w:hAnsi="Cambria"/>
          <w:b/>
          <w:bCs/>
          <w:sz w:val="24"/>
          <w:szCs w:val="24"/>
        </w:rPr>
        <w:t xml:space="preserve"> </w:t>
      </w:r>
      <w:r w:rsidRPr="00CE354D">
        <w:rPr>
          <w:rFonts w:ascii="Cambria" w:hAnsi="Cambria"/>
          <w:b/>
          <w:bCs/>
          <w:sz w:val="24"/>
          <w:szCs w:val="24"/>
        </w:rPr>
        <w:t xml:space="preserve">(MURS) </w:t>
      </w:r>
      <w:r w:rsidR="009978B5">
        <w:rPr>
          <w:rFonts w:ascii="Cambria" w:hAnsi="Cambria"/>
          <w:b/>
          <w:bCs/>
          <w:sz w:val="24"/>
          <w:szCs w:val="24"/>
        </w:rPr>
        <w:t>–</w:t>
      </w:r>
      <w:r w:rsidRPr="00CE354D">
        <w:rPr>
          <w:rFonts w:ascii="Cambria" w:hAnsi="Cambria"/>
          <w:b/>
          <w:bCs/>
          <w:sz w:val="24"/>
          <w:szCs w:val="24"/>
        </w:rPr>
        <w:t xml:space="preserve"> 2022</w:t>
      </w:r>
    </w:p>
    <w:p w14:paraId="7A304364" w14:textId="77777777" w:rsidR="009978B5" w:rsidRPr="00CE354D" w:rsidRDefault="009978B5" w:rsidP="00CE354D">
      <w:pPr>
        <w:jc w:val="center"/>
        <w:rPr>
          <w:rFonts w:ascii="Cambria" w:hAnsi="Cambria"/>
          <w:b/>
          <w:bCs/>
          <w:sz w:val="24"/>
          <w:szCs w:val="24"/>
        </w:rPr>
      </w:pPr>
    </w:p>
    <w:p w14:paraId="561D1931" w14:textId="49B4871F" w:rsidR="00CD604F" w:rsidRPr="00110876" w:rsidRDefault="00110876">
      <w:pPr>
        <w:rPr>
          <w:rFonts w:ascii="Cambria" w:hAnsi="Cambria"/>
          <w:b/>
          <w:bCs/>
          <w:sz w:val="24"/>
          <w:szCs w:val="24"/>
        </w:rPr>
      </w:pPr>
      <w:r w:rsidRPr="00110876">
        <w:rPr>
          <w:rFonts w:ascii="Cambria" w:hAnsi="Cambria"/>
          <w:b/>
          <w:bCs/>
          <w:sz w:val="24"/>
          <w:szCs w:val="24"/>
        </w:rPr>
        <w:t>General Submission Guidelines</w:t>
      </w:r>
      <w:r w:rsidR="00CE354D">
        <w:rPr>
          <w:rFonts w:ascii="Cambria" w:hAnsi="Cambria"/>
          <w:b/>
          <w:bCs/>
          <w:sz w:val="24"/>
          <w:szCs w:val="24"/>
        </w:rPr>
        <w:t xml:space="preserve"> for </w:t>
      </w:r>
      <w:r w:rsidR="00CE354D" w:rsidRPr="00CE354D">
        <w:rPr>
          <w:rFonts w:ascii="Cambria" w:hAnsi="Cambria"/>
          <w:b/>
          <w:bCs/>
          <w:sz w:val="24"/>
          <w:szCs w:val="24"/>
        </w:rPr>
        <w:t>Extended Abstract</w:t>
      </w:r>
      <w:r w:rsidR="00CE354D">
        <w:rPr>
          <w:rFonts w:ascii="Cambria" w:hAnsi="Cambria"/>
          <w:b/>
          <w:bCs/>
          <w:sz w:val="24"/>
          <w:szCs w:val="24"/>
        </w:rPr>
        <w:t>s</w:t>
      </w:r>
    </w:p>
    <w:p w14:paraId="7AAC043F" w14:textId="7ACA9342" w:rsidR="00110876" w:rsidRDefault="00110876" w:rsidP="00CE354D">
      <w:pPr>
        <w:pStyle w:val="ListParagraph"/>
        <w:numPr>
          <w:ilvl w:val="0"/>
          <w:numId w:val="1"/>
        </w:numPr>
        <w:jc w:val="both"/>
        <w:rPr>
          <w:rFonts w:ascii="Cambria" w:hAnsi="Cambria"/>
          <w:sz w:val="24"/>
          <w:szCs w:val="24"/>
        </w:rPr>
      </w:pPr>
      <w:r w:rsidRPr="00CE354D">
        <w:rPr>
          <w:rFonts w:ascii="Cambria" w:hAnsi="Cambria"/>
          <w:sz w:val="24"/>
          <w:szCs w:val="24"/>
        </w:rPr>
        <w:t>Every extended abstract s</w:t>
      </w:r>
      <w:r w:rsidR="00AB7F0F">
        <w:rPr>
          <w:rFonts w:ascii="Cambria" w:hAnsi="Cambria"/>
          <w:sz w:val="24"/>
          <w:szCs w:val="24"/>
        </w:rPr>
        <w:t>ubmitted</w:t>
      </w:r>
      <w:r w:rsidRPr="00CE354D">
        <w:rPr>
          <w:rFonts w:ascii="Cambria" w:hAnsi="Cambria"/>
          <w:sz w:val="24"/>
          <w:szCs w:val="24"/>
        </w:rPr>
        <w:t xml:space="preserve"> by authors will be </w:t>
      </w:r>
      <w:r w:rsidR="00AB7F0F">
        <w:rPr>
          <w:rFonts w:ascii="Cambria" w:hAnsi="Cambria"/>
          <w:sz w:val="24"/>
          <w:szCs w:val="24"/>
        </w:rPr>
        <w:t>subjected to an</w:t>
      </w:r>
      <w:r w:rsidRPr="00CE354D">
        <w:rPr>
          <w:rFonts w:ascii="Cambria" w:hAnsi="Cambria"/>
          <w:sz w:val="24"/>
          <w:szCs w:val="24"/>
        </w:rPr>
        <w:t xml:space="preserve"> initial </w:t>
      </w:r>
      <w:r w:rsidR="00D2003D">
        <w:rPr>
          <w:rFonts w:ascii="Cambria" w:hAnsi="Cambria"/>
          <w:sz w:val="24"/>
          <w:szCs w:val="24"/>
        </w:rPr>
        <w:t>desk review</w:t>
      </w:r>
      <w:r w:rsidRPr="00CE354D">
        <w:rPr>
          <w:rFonts w:ascii="Cambria" w:hAnsi="Cambria"/>
          <w:sz w:val="24"/>
          <w:szCs w:val="24"/>
        </w:rPr>
        <w:t xml:space="preserve"> </w:t>
      </w:r>
      <w:r w:rsidR="00CC7304" w:rsidRPr="00CE354D">
        <w:rPr>
          <w:rFonts w:ascii="Cambria" w:hAnsi="Cambria"/>
          <w:sz w:val="24"/>
          <w:szCs w:val="24"/>
        </w:rPr>
        <w:t>and the</w:t>
      </w:r>
      <w:r w:rsidR="00CE354D">
        <w:rPr>
          <w:rFonts w:ascii="Cambria" w:hAnsi="Cambria"/>
          <w:sz w:val="24"/>
          <w:szCs w:val="24"/>
        </w:rPr>
        <w:t xml:space="preserve"> </w:t>
      </w:r>
      <w:r w:rsidRPr="00CE354D">
        <w:rPr>
          <w:rFonts w:ascii="Cambria" w:hAnsi="Cambria"/>
          <w:sz w:val="24"/>
          <w:szCs w:val="24"/>
        </w:rPr>
        <w:t>decision will be taken</w:t>
      </w:r>
      <w:r w:rsidR="00AB7F0F">
        <w:rPr>
          <w:rFonts w:ascii="Cambria" w:hAnsi="Cambria"/>
          <w:sz w:val="24"/>
          <w:szCs w:val="24"/>
        </w:rPr>
        <w:t xml:space="preserve"> based on the quality of the work</w:t>
      </w:r>
      <w:r w:rsidRPr="00CE354D">
        <w:rPr>
          <w:rFonts w:ascii="Cambria" w:hAnsi="Cambria"/>
          <w:sz w:val="24"/>
          <w:szCs w:val="24"/>
        </w:rPr>
        <w:t xml:space="preserve">. The papers </w:t>
      </w:r>
      <w:r w:rsidR="00AB7F0F">
        <w:rPr>
          <w:rFonts w:ascii="Cambria" w:hAnsi="Cambria"/>
          <w:sz w:val="24"/>
          <w:szCs w:val="24"/>
        </w:rPr>
        <w:t xml:space="preserve">that do not satisfy </w:t>
      </w:r>
      <w:r w:rsidRPr="00CE354D">
        <w:rPr>
          <w:rFonts w:ascii="Cambria" w:hAnsi="Cambria"/>
          <w:sz w:val="24"/>
          <w:szCs w:val="24"/>
        </w:rPr>
        <w:t xml:space="preserve">the minimum </w:t>
      </w:r>
      <w:r w:rsidR="00D47371">
        <w:rPr>
          <w:rFonts w:ascii="Cambria" w:hAnsi="Cambria"/>
          <w:sz w:val="24"/>
          <w:szCs w:val="24"/>
        </w:rPr>
        <w:t>standard</w:t>
      </w:r>
      <w:r w:rsidRPr="00CE354D">
        <w:rPr>
          <w:rFonts w:ascii="Cambria" w:hAnsi="Cambria"/>
          <w:sz w:val="24"/>
          <w:szCs w:val="24"/>
        </w:rPr>
        <w:t xml:space="preserve"> will be sent back </w:t>
      </w:r>
      <w:r w:rsidR="00316096">
        <w:rPr>
          <w:rFonts w:ascii="Cambria" w:hAnsi="Cambria"/>
          <w:sz w:val="24"/>
          <w:szCs w:val="24"/>
        </w:rPr>
        <w:t xml:space="preserve">to </w:t>
      </w:r>
      <w:r w:rsidR="00AB7F0F">
        <w:rPr>
          <w:rFonts w:ascii="Cambria" w:hAnsi="Cambria"/>
          <w:sz w:val="24"/>
          <w:szCs w:val="24"/>
        </w:rPr>
        <w:t>the</w:t>
      </w:r>
      <w:r w:rsidRPr="00CE354D">
        <w:rPr>
          <w:rFonts w:ascii="Cambria" w:hAnsi="Cambria"/>
          <w:sz w:val="24"/>
          <w:szCs w:val="24"/>
        </w:rPr>
        <w:t xml:space="preserve"> authors for improvement and </w:t>
      </w:r>
      <w:r w:rsidR="00D2003D">
        <w:rPr>
          <w:rFonts w:ascii="Cambria" w:hAnsi="Cambria"/>
          <w:sz w:val="24"/>
          <w:szCs w:val="24"/>
        </w:rPr>
        <w:t>the desk review qualified papers</w:t>
      </w:r>
      <w:r w:rsidRPr="00CE354D">
        <w:rPr>
          <w:rFonts w:ascii="Cambria" w:hAnsi="Cambria"/>
          <w:sz w:val="24"/>
          <w:szCs w:val="24"/>
        </w:rPr>
        <w:t xml:space="preserve"> will be </w:t>
      </w:r>
      <w:r w:rsidR="00AB7F0F">
        <w:rPr>
          <w:rFonts w:ascii="Cambria" w:hAnsi="Cambria"/>
          <w:sz w:val="24"/>
          <w:szCs w:val="24"/>
        </w:rPr>
        <w:t>forwarded</w:t>
      </w:r>
      <w:r w:rsidRPr="00CE354D">
        <w:rPr>
          <w:rFonts w:ascii="Cambria" w:hAnsi="Cambria"/>
          <w:sz w:val="24"/>
          <w:szCs w:val="24"/>
        </w:rPr>
        <w:t xml:space="preserve"> for </w:t>
      </w:r>
      <w:r w:rsidR="00AB7F0F">
        <w:rPr>
          <w:rFonts w:ascii="Cambria" w:hAnsi="Cambria"/>
          <w:sz w:val="24"/>
          <w:szCs w:val="24"/>
        </w:rPr>
        <w:t xml:space="preserve">the </w:t>
      </w:r>
      <w:r w:rsidRPr="00CE354D">
        <w:rPr>
          <w:rFonts w:ascii="Cambria" w:hAnsi="Cambria"/>
          <w:sz w:val="24"/>
          <w:szCs w:val="24"/>
        </w:rPr>
        <w:t>blind review.</w:t>
      </w:r>
    </w:p>
    <w:p w14:paraId="3BF284F9" w14:textId="77777777" w:rsidR="00CE354D" w:rsidRPr="00CE354D" w:rsidRDefault="00CE354D" w:rsidP="00CE354D">
      <w:pPr>
        <w:pStyle w:val="ListParagraph"/>
        <w:jc w:val="both"/>
        <w:rPr>
          <w:rFonts w:ascii="Cambria" w:hAnsi="Cambria"/>
          <w:sz w:val="24"/>
          <w:szCs w:val="24"/>
        </w:rPr>
      </w:pPr>
    </w:p>
    <w:p w14:paraId="117B8CF2" w14:textId="58DE1C73" w:rsidR="00110876" w:rsidRDefault="00CE354D" w:rsidP="00CE354D">
      <w:pPr>
        <w:pStyle w:val="ListParagraph"/>
        <w:numPr>
          <w:ilvl w:val="0"/>
          <w:numId w:val="1"/>
        </w:numPr>
        <w:jc w:val="both"/>
        <w:rPr>
          <w:rFonts w:ascii="Cambria" w:hAnsi="Cambria"/>
          <w:sz w:val="24"/>
          <w:szCs w:val="24"/>
        </w:rPr>
      </w:pPr>
      <w:r>
        <w:rPr>
          <w:rFonts w:ascii="Cambria" w:hAnsi="Cambria"/>
          <w:sz w:val="24"/>
          <w:szCs w:val="24"/>
        </w:rPr>
        <w:t>The a</w:t>
      </w:r>
      <w:r w:rsidR="00110876" w:rsidRPr="00CE354D">
        <w:rPr>
          <w:rFonts w:ascii="Cambria" w:hAnsi="Cambria"/>
          <w:sz w:val="24"/>
          <w:szCs w:val="24"/>
        </w:rPr>
        <w:t xml:space="preserve">ccepted plagiarism level is 30% and papers with more than 30% plagiarism will be rejected. </w:t>
      </w:r>
    </w:p>
    <w:p w14:paraId="12039347" w14:textId="77777777" w:rsidR="00E01580" w:rsidRPr="00E01580" w:rsidRDefault="00E01580" w:rsidP="00E01580">
      <w:pPr>
        <w:pStyle w:val="ListParagraph"/>
        <w:rPr>
          <w:rFonts w:ascii="Cambria" w:hAnsi="Cambria"/>
          <w:sz w:val="24"/>
          <w:szCs w:val="24"/>
        </w:rPr>
      </w:pPr>
    </w:p>
    <w:p w14:paraId="5BF646B6" w14:textId="52FB60DC" w:rsidR="00E01580" w:rsidRDefault="00E01580" w:rsidP="00120962">
      <w:pPr>
        <w:pStyle w:val="ListParagraph"/>
        <w:numPr>
          <w:ilvl w:val="0"/>
          <w:numId w:val="1"/>
        </w:numPr>
        <w:jc w:val="both"/>
        <w:rPr>
          <w:rFonts w:ascii="Cambria" w:hAnsi="Cambria"/>
          <w:sz w:val="24"/>
          <w:szCs w:val="24"/>
        </w:rPr>
      </w:pPr>
      <w:r>
        <w:rPr>
          <w:rFonts w:ascii="Cambria" w:hAnsi="Cambria"/>
          <w:sz w:val="24"/>
          <w:szCs w:val="24"/>
        </w:rPr>
        <w:t>E</w:t>
      </w:r>
      <w:r w:rsidRPr="00CE354D">
        <w:rPr>
          <w:rFonts w:ascii="Cambria" w:hAnsi="Cambria"/>
          <w:sz w:val="24"/>
          <w:szCs w:val="24"/>
        </w:rPr>
        <w:t>xtended abstract</w:t>
      </w:r>
      <w:r>
        <w:rPr>
          <w:rFonts w:ascii="Cambria" w:hAnsi="Cambria"/>
          <w:sz w:val="24"/>
          <w:szCs w:val="24"/>
        </w:rPr>
        <w:t>s</w:t>
      </w:r>
      <w:r w:rsidRPr="00E01580">
        <w:rPr>
          <w:rFonts w:ascii="Cambria" w:hAnsi="Cambria"/>
          <w:sz w:val="24"/>
          <w:szCs w:val="24"/>
        </w:rPr>
        <w:t xml:space="preserve"> </w:t>
      </w:r>
      <w:r w:rsidR="009E1920" w:rsidRPr="009E1920">
        <w:rPr>
          <w:rFonts w:ascii="Cambria" w:hAnsi="Cambria"/>
          <w:sz w:val="24"/>
          <w:szCs w:val="24"/>
        </w:rPr>
        <w:t xml:space="preserve">should </w:t>
      </w:r>
      <w:r w:rsidR="009E1920" w:rsidRPr="009E1920">
        <w:rPr>
          <w:rFonts w:ascii="Cambria" w:hAnsi="Cambria"/>
          <w:b/>
          <w:bCs/>
          <w:sz w:val="24"/>
          <w:szCs w:val="24"/>
        </w:rPr>
        <w:t>NOT exceed 04 pages including references</w:t>
      </w:r>
      <w:r w:rsidR="009E1920" w:rsidRPr="009E1920">
        <w:rPr>
          <w:rFonts w:ascii="Cambria" w:hAnsi="Cambria"/>
          <w:sz w:val="24"/>
          <w:szCs w:val="24"/>
        </w:rPr>
        <w:t xml:space="preserve"> and </w:t>
      </w:r>
      <w:r w:rsidRPr="00E01580">
        <w:rPr>
          <w:rFonts w:ascii="Cambria" w:hAnsi="Cambria"/>
          <w:sz w:val="24"/>
          <w:szCs w:val="24"/>
        </w:rPr>
        <w:t>must be sent in MS Word (Doc/</w:t>
      </w:r>
      <w:proofErr w:type="spellStart"/>
      <w:r w:rsidRPr="00E01580">
        <w:rPr>
          <w:rFonts w:ascii="Cambria" w:hAnsi="Cambria"/>
          <w:sz w:val="24"/>
          <w:szCs w:val="24"/>
        </w:rPr>
        <w:t>Docx</w:t>
      </w:r>
      <w:proofErr w:type="spellEnd"/>
      <w:r w:rsidRPr="00E01580">
        <w:rPr>
          <w:rFonts w:ascii="Cambria" w:hAnsi="Cambria"/>
          <w:sz w:val="24"/>
          <w:szCs w:val="24"/>
        </w:rPr>
        <w:t>) format</w:t>
      </w:r>
      <w:r w:rsidR="00120962">
        <w:rPr>
          <w:rFonts w:ascii="Cambria" w:hAnsi="Cambria"/>
          <w:sz w:val="24"/>
          <w:szCs w:val="24"/>
        </w:rPr>
        <w:t xml:space="preserve"> (Use</w:t>
      </w:r>
      <w:r w:rsidR="00D2003D">
        <w:rPr>
          <w:rFonts w:ascii="Cambria" w:hAnsi="Cambria"/>
          <w:sz w:val="24"/>
          <w:szCs w:val="24"/>
        </w:rPr>
        <w:t xml:space="preserve"> the format provided</w:t>
      </w:r>
      <w:r w:rsidR="00831817">
        <w:rPr>
          <w:rFonts w:ascii="Cambria" w:hAnsi="Cambria"/>
          <w:sz w:val="24"/>
          <w:szCs w:val="24"/>
        </w:rPr>
        <w:t xml:space="preserve"> in the </w:t>
      </w:r>
      <w:r w:rsidR="00831817" w:rsidRPr="00120962">
        <w:rPr>
          <w:rFonts w:ascii="Cambria" w:hAnsi="Cambria"/>
          <w:sz w:val="24"/>
          <w:szCs w:val="24"/>
        </w:rPr>
        <w:t>MURS web</w:t>
      </w:r>
      <w:r w:rsidR="00120962">
        <w:rPr>
          <w:rFonts w:ascii="Cambria" w:hAnsi="Cambria"/>
          <w:sz w:val="24"/>
          <w:szCs w:val="24"/>
        </w:rPr>
        <w:t xml:space="preserve"> </w:t>
      </w:r>
      <w:hyperlink r:id="rId6" w:history="1">
        <w:r w:rsidR="00120962" w:rsidRPr="0039768E">
          <w:rPr>
            <w:rStyle w:val="Hyperlink"/>
            <w:rFonts w:ascii="Cambria" w:hAnsi="Cambria"/>
            <w:sz w:val="24"/>
            <w:szCs w:val="24"/>
          </w:rPr>
          <w:t>https://www.sab.ac.lk/mgmt/murs/submission.html</w:t>
        </w:r>
      </w:hyperlink>
      <w:r w:rsidR="00120962">
        <w:rPr>
          <w:rFonts w:ascii="Cambria" w:hAnsi="Cambria"/>
          <w:sz w:val="24"/>
          <w:szCs w:val="24"/>
        </w:rPr>
        <w:t>)</w:t>
      </w:r>
      <w:bookmarkStart w:id="0" w:name="_GoBack"/>
      <w:bookmarkEnd w:id="0"/>
    </w:p>
    <w:p w14:paraId="1D067395" w14:textId="77777777" w:rsidR="003F5DAC" w:rsidRPr="003F5DAC" w:rsidRDefault="003F5DAC" w:rsidP="003F5DAC">
      <w:pPr>
        <w:pStyle w:val="ListParagraph"/>
        <w:rPr>
          <w:rFonts w:ascii="Cambria" w:hAnsi="Cambria"/>
          <w:sz w:val="24"/>
          <w:szCs w:val="24"/>
        </w:rPr>
      </w:pPr>
    </w:p>
    <w:p w14:paraId="78D3978C" w14:textId="2D400EAB" w:rsidR="00E01580" w:rsidRDefault="00E01580" w:rsidP="00CE354D">
      <w:pPr>
        <w:pStyle w:val="ListParagraph"/>
        <w:numPr>
          <w:ilvl w:val="0"/>
          <w:numId w:val="1"/>
        </w:numPr>
        <w:jc w:val="both"/>
        <w:rPr>
          <w:rFonts w:ascii="Cambria" w:hAnsi="Cambria"/>
          <w:sz w:val="24"/>
          <w:szCs w:val="24"/>
        </w:rPr>
      </w:pPr>
      <w:r>
        <w:rPr>
          <w:rFonts w:ascii="Cambria" w:hAnsi="Cambria"/>
          <w:sz w:val="24"/>
          <w:szCs w:val="24"/>
        </w:rPr>
        <w:t xml:space="preserve">Given word limits for the separate </w:t>
      </w:r>
      <w:r w:rsidR="00D2003D">
        <w:rPr>
          <w:rFonts w:ascii="Cambria" w:hAnsi="Cambria"/>
          <w:sz w:val="24"/>
          <w:szCs w:val="24"/>
        </w:rPr>
        <w:t>sections</w:t>
      </w:r>
      <w:r>
        <w:rPr>
          <w:rFonts w:ascii="Cambria" w:hAnsi="Cambria"/>
          <w:sz w:val="24"/>
          <w:szCs w:val="24"/>
        </w:rPr>
        <w:t xml:space="preserve"> </w:t>
      </w:r>
      <w:r w:rsidR="00544942">
        <w:rPr>
          <w:rFonts w:ascii="Cambria" w:hAnsi="Cambria"/>
          <w:sz w:val="24"/>
          <w:szCs w:val="24"/>
        </w:rPr>
        <w:t xml:space="preserve">(including words included in tables/figures) </w:t>
      </w:r>
      <w:r>
        <w:rPr>
          <w:rFonts w:ascii="Cambria" w:hAnsi="Cambria"/>
          <w:sz w:val="24"/>
          <w:szCs w:val="24"/>
        </w:rPr>
        <w:t>in the extended abstract should not be exceeded.</w:t>
      </w:r>
    </w:p>
    <w:p w14:paraId="6EDD0367" w14:textId="77777777" w:rsidR="00FA0C72" w:rsidRPr="00FA0C72" w:rsidRDefault="00FA0C72" w:rsidP="00FA0C72">
      <w:pPr>
        <w:pStyle w:val="ListParagraph"/>
        <w:rPr>
          <w:rFonts w:ascii="Cambria" w:hAnsi="Cambria"/>
          <w:sz w:val="24"/>
          <w:szCs w:val="24"/>
        </w:rPr>
      </w:pPr>
    </w:p>
    <w:p w14:paraId="0D7F7CA2" w14:textId="1A6A9752" w:rsidR="00FA0C72" w:rsidRPr="00406F3B" w:rsidRDefault="00FA0C72" w:rsidP="00CE354D">
      <w:pPr>
        <w:pStyle w:val="ListParagraph"/>
        <w:numPr>
          <w:ilvl w:val="0"/>
          <w:numId w:val="1"/>
        </w:numPr>
        <w:jc w:val="both"/>
        <w:rPr>
          <w:rFonts w:ascii="Cambria" w:hAnsi="Cambria"/>
          <w:sz w:val="24"/>
          <w:szCs w:val="24"/>
        </w:rPr>
      </w:pPr>
      <w:r w:rsidRPr="00406F3B">
        <w:rPr>
          <w:rFonts w:ascii="Cambria" w:hAnsi="Cambria"/>
          <w:sz w:val="24"/>
          <w:szCs w:val="24"/>
        </w:rPr>
        <w:t>When sending the extended abstract please copy to all co-authors of the paper.</w:t>
      </w:r>
    </w:p>
    <w:p w14:paraId="7B911D68" w14:textId="77777777" w:rsidR="00547A69" w:rsidRPr="00547A69" w:rsidRDefault="00547A69" w:rsidP="00547A69">
      <w:pPr>
        <w:pStyle w:val="ListParagraph"/>
        <w:rPr>
          <w:rFonts w:ascii="Cambria" w:hAnsi="Cambria"/>
          <w:sz w:val="24"/>
          <w:szCs w:val="24"/>
        </w:rPr>
      </w:pPr>
    </w:p>
    <w:p w14:paraId="78F21EB6" w14:textId="3C4A92CF" w:rsidR="00547A69" w:rsidRDefault="00547A69" w:rsidP="00CE354D">
      <w:pPr>
        <w:pStyle w:val="ListParagraph"/>
        <w:numPr>
          <w:ilvl w:val="0"/>
          <w:numId w:val="1"/>
        </w:numPr>
        <w:jc w:val="both"/>
        <w:rPr>
          <w:rFonts w:ascii="Cambria" w:hAnsi="Cambria"/>
          <w:sz w:val="24"/>
          <w:szCs w:val="24"/>
        </w:rPr>
      </w:pPr>
      <w:r>
        <w:rPr>
          <w:rFonts w:ascii="Cambria" w:hAnsi="Cambria"/>
          <w:sz w:val="24"/>
          <w:szCs w:val="24"/>
        </w:rPr>
        <w:t>Formatting guidelines</w:t>
      </w:r>
    </w:p>
    <w:p w14:paraId="1517BF98" w14:textId="77777777" w:rsidR="00E01580" w:rsidRPr="00E01580" w:rsidRDefault="00E01580" w:rsidP="00E01580">
      <w:pPr>
        <w:pStyle w:val="ListParagraph"/>
        <w:rPr>
          <w:rFonts w:ascii="Cambria" w:hAnsi="Cambria"/>
          <w:sz w:val="24"/>
          <w:szCs w:val="24"/>
        </w:rPr>
      </w:pPr>
    </w:p>
    <w:tbl>
      <w:tblPr>
        <w:tblStyle w:val="TableGrid"/>
        <w:tblW w:w="8365" w:type="dxa"/>
        <w:tblInd w:w="1030" w:type="dxa"/>
        <w:tblLook w:val="04A0" w:firstRow="1" w:lastRow="0" w:firstColumn="1" w:lastColumn="0" w:noHBand="0" w:noVBand="1"/>
      </w:tblPr>
      <w:tblGrid>
        <w:gridCol w:w="2565"/>
        <w:gridCol w:w="5800"/>
      </w:tblGrid>
      <w:tr w:rsidR="00E01580" w:rsidRPr="00E01580" w14:paraId="43CBA9D1" w14:textId="77777777" w:rsidTr="00E01580">
        <w:trPr>
          <w:trHeight w:val="287"/>
        </w:trPr>
        <w:tc>
          <w:tcPr>
            <w:tcW w:w="2565" w:type="dxa"/>
          </w:tcPr>
          <w:p w14:paraId="7ECB0458" w14:textId="77777777" w:rsidR="00E01580" w:rsidRPr="00E01580" w:rsidRDefault="00E01580" w:rsidP="00E01580">
            <w:pPr>
              <w:jc w:val="both"/>
              <w:rPr>
                <w:rFonts w:ascii="Cambria" w:hAnsi="Cambria" w:cs="Times New Roman"/>
                <w:b/>
                <w:bCs/>
                <w:sz w:val="24"/>
                <w:szCs w:val="24"/>
              </w:rPr>
            </w:pPr>
            <w:r w:rsidRPr="00E01580">
              <w:rPr>
                <w:rFonts w:ascii="Cambria" w:hAnsi="Cambria" w:cs="Times New Roman"/>
                <w:b/>
                <w:bCs/>
                <w:sz w:val="24"/>
                <w:szCs w:val="24"/>
              </w:rPr>
              <w:t>Formatting Criteria</w:t>
            </w:r>
          </w:p>
        </w:tc>
        <w:tc>
          <w:tcPr>
            <w:tcW w:w="5800" w:type="dxa"/>
          </w:tcPr>
          <w:p w14:paraId="4D72AFB6" w14:textId="77777777" w:rsidR="00E01580" w:rsidRPr="00E01580" w:rsidRDefault="00E01580" w:rsidP="00E01580">
            <w:pPr>
              <w:jc w:val="both"/>
              <w:rPr>
                <w:rFonts w:ascii="Cambria" w:hAnsi="Cambria" w:cs="Times New Roman"/>
                <w:b/>
                <w:bCs/>
                <w:sz w:val="24"/>
                <w:szCs w:val="24"/>
              </w:rPr>
            </w:pPr>
            <w:r w:rsidRPr="00E01580">
              <w:rPr>
                <w:rFonts w:ascii="Cambria" w:hAnsi="Cambria" w:cs="Times New Roman"/>
                <w:b/>
                <w:bCs/>
                <w:sz w:val="24"/>
                <w:szCs w:val="24"/>
              </w:rPr>
              <w:t>Guidelines</w:t>
            </w:r>
          </w:p>
        </w:tc>
      </w:tr>
      <w:tr w:rsidR="00E01580" w:rsidRPr="00E01580" w14:paraId="3687E9B9" w14:textId="77777777" w:rsidTr="00E01580">
        <w:trPr>
          <w:trHeight w:val="287"/>
        </w:trPr>
        <w:tc>
          <w:tcPr>
            <w:tcW w:w="2565" w:type="dxa"/>
          </w:tcPr>
          <w:p w14:paraId="773E8273" w14:textId="77777777" w:rsidR="00E01580" w:rsidRPr="00E01580" w:rsidRDefault="00E01580" w:rsidP="00E01580">
            <w:pPr>
              <w:jc w:val="both"/>
              <w:rPr>
                <w:rFonts w:ascii="Cambria" w:hAnsi="Cambria" w:cs="Times New Roman"/>
                <w:sz w:val="24"/>
                <w:szCs w:val="24"/>
              </w:rPr>
            </w:pPr>
            <w:r w:rsidRPr="00E01580">
              <w:rPr>
                <w:rFonts w:ascii="Cambria" w:hAnsi="Cambria" w:cs="Times New Roman"/>
                <w:sz w:val="24"/>
                <w:szCs w:val="24"/>
              </w:rPr>
              <w:t xml:space="preserve">Page Size </w:t>
            </w:r>
          </w:p>
        </w:tc>
        <w:tc>
          <w:tcPr>
            <w:tcW w:w="5800" w:type="dxa"/>
          </w:tcPr>
          <w:p w14:paraId="341F7994" w14:textId="77777777" w:rsidR="00E01580" w:rsidRPr="00E01580" w:rsidRDefault="00E01580" w:rsidP="00E01580">
            <w:pPr>
              <w:jc w:val="both"/>
              <w:rPr>
                <w:rFonts w:ascii="Cambria" w:hAnsi="Cambria" w:cs="Times New Roman"/>
                <w:sz w:val="24"/>
                <w:szCs w:val="24"/>
              </w:rPr>
            </w:pPr>
            <w:r w:rsidRPr="00E01580">
              <w:rPr>
                <w:rFonts w:ascii="Cambria" w:hAnsi="Cambria" w:cs="Times New Roman"/>
                <w:sz w:val="24"/>
                <w:szCs w:val="24"/>
              </w:rPr>
              <w:t>B5</w:t>
            </w:r>
          </w:p>
        </w:tc>
      </w:tr>
      <w:tr w:rsidR="00E01580" w:rsidRPr="00E01580" w14:paraId="5CD04F87" w14:textId="77777777" w:rsidTr="00E01580">
        <w:trPr>
          <w:trHeight w:val="287"/>
        </w:trPr>
        <w:tc>
          <w:tcPr>
            <w:tcW w:w="2565" w:type="dxa"/>
          </w:tcPr>
          <w:p w14:paraId="171E3893" w14:textId="77777777" w:rsidR="00E01580" w:rsidRPr="00E01580" w:rsidRDefault="00E01580" w:rsidP="00E01580">
            <w:pPr>
              <w:jc w:val="both"/>
              <w:rPr>
                <w:rFonts w:ascii="Cambria" w:hAnsi="Cambria" w:cs="Times New Roman"/>
                <w:sz w:val="24"/>
                <w:szCs w:val="24"/>
              </w:rPr>
            </w:pPr>
            <w:r w:rsidRPr="00E01580">
              <w:rPr>
                <w:rFonts w:ascii="Cambria" w:hAnsi="Cambria" w:cs="Times New Roman"/>
                <w:sz w:val="24"/>
                <w:szCs w:val="24"/>
              </w:rPr>
              <w:t>Margins</w:t>
            </w:r>
          </w:p>
        </w:tc>
        <w:tc>
          <w:tcPr>
            <w:tcW w:w="5800" w:type="dxa"/>
          </w:tcPr>
          <w:p w14:paraId="7D6D151F" w14:textId="1EC29B72" w:rsidR="00E01580" w:rsidRPr="00E01580" w:rsidRDefault="00E01580" w:rsidP="00E01580">
            <w:pPr>
              <w:jc w:val="both"/>
              <w:rPr>
                <w:rFonts w:ascii="Cambria" w:hAnsi="Cambria" w:cs="Times New Roman"/>
                <w:sz w:val="24"/>
                <w:szCs w:val="24"/>
              </w:rPr>
            </w:pPr>
            <w:r w:rsidRPr="00E01580">
              <w:rPr>
                <w:rFonts w:ascii="Cambria" w:hAnsi="Cambria" w:cs="Times New Roman"/>
                <w:sz w:val="24"/>
                <w:szCs w:val="24"/>
              </w:rPr>
              <w:t>Top</w:t>
            </w:r>
            <w:r w:rsidR="00D2003D">
              <w:rPr>
                <w:rFonts w:ascii="Cambria" w:hAnsi="Cambria" w:cs="Times New Roman"/>
                <w:sz w:val="24"/>
                <w:szCs w:val="24"/>
              </w:rPr>
              <w:t xml:space="preserve"> and</w:t>
            </w:r>
            <w:r w:rsidRPr="00E01580">
              <w:rPr>
                <w:rFonts w:ascii="Cambria" w:hAnsi="Cambria" w:cs="Times New Roman"/>
                <w:sz w:val="24"/>
                <w:szCs w:val="24"/>
              </w:rPr>
              <w:t xml:space="preserve">, bottom </w:t>
            </w:r>
            <w:r w:rsidR="00D2003D">
              <w:rPr>
                <w:rFonts w:ascii="Cambria" w:hAnsi="Cambria" w:cs="Times New Roman"/>
                <w:sz w:val="24"/>
                <w:szCs w:val="24"/>
              </w:rPr>
              <w:t xml:space="preserve">0.75”, </w:t>
            </w:r>
            <w:r w:rsidRPr="00E01580">
              <w:rPr>
                <w:rFonts w:ascii="Cambria" w:hAnsi="Cambria" w:cs="Times New Roman"/>
                <w:sz w:val="24"/>
                <w:szCs w:val="24"/>
              </w:rPr>
              <w:t xml:space="preserve">right – </w:t>
            </w:r>
            <w:r w:rsidR="00CC7304" w:rsidRPr="00E01580">
              <w:rPr>
                <w:rFonts w:ascii="Cambria" w:hAnsi="Cambria" w:cs="Times New Roman"/>
                <w:sz w:val="24"/>
                <w:szCs w:val="24"/>
              </w:rPr>
              <w:t>1” Left</w:t>
            </w:r>
            <w:r w:rsidRPr="00E01580">
              <w:rPr>
                <w:rFonts w:ascii="Cambria" w:hAnsi="Cambria" w:cs="Times New Roman"/>
                <w:sz w:val="24"/>
                <w:szCs w:val="24"/>
              </w:rPr>
              <w:t xml:space="preserve"> – 1.25”</w:t>
            </w:r>
          </w:p>
        </w:tc>
      </w:tr>
      <w:tr w:rsidR="00E01580" w:rsidRPr="00E01580" w14:paraId="14727C76" w14:textId="77777777" w:rsidTr="00E01580">
        <w:trPr>
          <w:trHeight w:val="585"/>
        </w:trPr>
        <w:tc>
          <w:tcPr>
            <w:tcW w:w="2565" w:type="dxa"/>
          </w:tcPr>
          <w:p w14:paraId="3E87E541" w14:textId="77777777" w:rsidR="00E01580" w:rsidRPr="00E01580" w:rsidRDefault="00E01580" w:rsidP="00E01580">
            <w:pPr>
              <w:jc w:val="both"/>
              <w:rPr>
                <w:rFonts w:ascii="Cambria" w:hAnsi="Cambria" w:cs="Times New Roman"/>
                <w:sz w:val="24"/>
                <w:szCs w:val="24"/>
              </w:rPr>
            </w:pPr>
            <w:r w:rsidRPr="00E01580">
              <w:rPr>
                <w:rFonts w:ascii="Cambria" w:hAnsi="Cambria" w:cs="Times New Roman"/>
                <w:sz w:val="24"/>
                <w:szCs w:val="24"/>
              </w:rPr>
              <w:t>Font</w:t>
            </w:r>
          </w:p>
        </w:tc>
        <w:tc>
          <w:tcPr>
            <w:tcW w:w="5800" w:type="dxa"/>
          </w:tcPr>
          <w:p w14:paraId="7E72C813" w14:textId="1436A483" w:rsidR="00E01580" w:rsidRPr="00E01580" w:rsidRDefault="00E01580" w:rsidP="00E01580">
            <w:pPr>
              <w:jc w:val="both"/>
              <w:rPr>
                <w:rFonts w:ascii="Cambria" w:hAnsi="Cambria" w:cs="Times New Roman"/>
                <w:sz w:val="24"/>
                <w:szCs w:val="24"/>
              </w:rPr>
            </w:pPr>
            <w:r w:rsidRPr="00E01580">
              <w:rPr>
                <w:rFonts w:ascii="Cambria" w:hAnsi="Cambria" w:cs="Times New Roman"/>
                <w:sz w:val="24"/>
                <w:szCs w:val="24"/>
              </w:rPr>
              <w:t>Cambria 11 (Headings -1</w:t>
            </w:r>
            <w:r w:rsidR="000047AC">
              <w:rPr>
                <w:rFonts w:ascii="Cambria" w:hAnsi="Cambria" w:cs="Times New Roman"/>
                <w:sz w:val="24"/>
                <w:szCs w:val="24"/>
              </w:rPr>
              <w:t>1</w:t>
            </w:r>
            <w:r w:rsidRPr="00E01580">
              <w:rPr>
                <w:rFonts w:ascii="Cambria" w:hAnsi="Cambria" w:cs="Times New Roman"/>
                <w:sz w:val="24"/>
                <w:szCs w:val="24"/>
              </w:rPr>
              <w:t>;</w:t>
            </w:r>
            <w:r w:rsidR="000047AC">
              <w:rPr>
                <w:rFonts w:ascii="Cambria" w:hAnsi="Cambria" w:cs="Times New Roman"/>
                <w:sz w:val="24"/>
                <w:szCs w:val="24"/>
              </w:rPr>
              <w:t xml:space="preserve"> Body 11;</w:t>
            </w:r>
            <w:r w:rsidRPr="00E01580">
              <w:rPr>
                <w:rFonts w:ascii="Cambria" w:hAnsi="Cambria" w:cs="Times New Roman"/>
                <w:sz w:val="24"/>
                <w:szCs w:val="24"/>
              </w:rPr>
              <w:t xml:space="preserve"> </w:t>
            </w:r>
            <w:r w:rsidR="000047AC">
              <w:rPr>
                <w:rFonts w:ascii="Cambria" w:hAnsi="Cambria" w:cs="Times New Roman"/>
                <w:sz w:val="24"/>
                <w:szCs w:val="24"/>
              </w:rPr>
              <w:t>T</w:t>
            </w:r>
            <w:r w:rsidRPr="00E01580">
              <w:rPr>
                <w:rFonts w:ascii="Cambria" w:hAnsi="Cambria" w:cs="Times New Roman"/>
                <w:sz w:val="24"/>
                <w:szCs w:val="24"/>
              </w:rPr>
              <w:t>ables &amp; figures 10)</w:t>
            </w:r>
          </w:p>
        </w:tc>
      </w:tr>
      <w:tr w:rsidR="00E01580" w:rsidRPr="00E01580" w14:paraId="13161CD5" w14:textId="77777777" w:rsidTr="00E01580">
        <w:trPr>
          <w:trHeight w:val="287"/>
        </w:trPr>
        <w:tc>
          <w:tcPr>
            <w:tcW w:w="2565" w:type="dxa"/>
          </w:tcPr>
          <w:p w14:paraId="444E5B96" w14:textId="3A8B90B0" w:rsidR="00E01580" w:rsidRPr="00E01580" w:rsidRDefault="002A1A98" w:rsidP="00E01580">
            <w:pPr>
              <w:jc w:val="both"/>
              <w:rPr>
                <w:rFonts w:ascii="Cambria" w:hAnsi="Cambria" w:cs="Times New Roman"/>
                <w:sz w:val="24"/>
                <w:szCs w:val="24"/>
              </w:rPr>
            </w:pPr>
            <w:r>
              <w:rPr>
                <w:rFonts w:ascii="Cambria" w:hAnsi="Cambria" w:cs="Times New Roman"/>
                <w:sz w:val="24"/>
                <w:szCs w:val="24"/>
              </w:rPr>
              <w:t>Line Spacing</w:t>
            </w:r>
          </w:p>
        </w:tc>
        <w:tc>
          <w:tcPr>
            <w:tcW w:w="5800" w:type="dxa"/>
          </w:tcPr>
          <w:p w14:paraId="0D1C55D9" w14:textId="66473836" w:rsidR="00E01580" w:rsidRPr="00E01580" w:rsidRDefault="00E01580" w:rsidP="00E01580">
            <w:pPr>
              <w:jc w:val="both"/>
              <w:rPr>
                <w:rFonts w:ascii="Cambria" w:hAnsi="Cambria" w:cs="Times New Roman"/>
                <w:sz w:val="24"/>
                <w:szCs w:val="24"/>
              </w:rPr>
            </w:pPr>
            <w:r w:rsidRPr="00E01580">
              <w:rPr>
                <w:rFonts w:ascii="Cambria" w:hAnsi="Cambria" w:cs="Times New Roman"/>
                <w:sz w:val="24"/>
                <w:szCs w:val="24"/>
              </w:rPr>
              <w:t>Single lines spacing, justified</w:t>
            </w:r>
          </w:p>
        </w:tc>
      </w:tr>
      <w:tr w:rsidR="002A1A98" w:rsidRPr="00E01580" w14:paraId="5014DBAF" w14:textId="77777777" w:rsidTr="00E01580">
        <w:trPr>
          <w:trHeight w:val="287"/>
        </w:trPr>
        <w:tc>
          <w:tcPr>
            <w:tcW w:w="2565" w:type="dxa"/>
          </w:tcPr>
          <w:p w14:paraId="1FE75015" w14:textId="0F150047" w:rsidR="002A1A98" w:rsidRPr="00E01580" w:rsidRDefault="002A1A98" w:rsidP="00E01580">
            <w:pPr>
              <w:jc w:val="both"/>
              <w:rPr>
                <w:rFonts w:ascii="Cambria" w:hAnsi="Cambria" w:cs="Times New Roman"/>
                <w:sz w:val="24"/>
                <w:szCs w:val="24"/>
              </w:rPr>
            </w:pPr>
            <w:r w:rsidRPr="00E01580">
              <w:rPr>
                <w:rFonts w:ascii="Cambria" w:hAnsi="Cambria" w:cs="Times New Roman"/>
                <w:sz w:val="24"/>
                <w:szCs w:val="24"/>
              </w:rPr>
              <w:t xml:space="preserve">Paragraph </w:t>
            </w:r>
            <w:r>
              <w:rPr>
                <w:rFonts w:ascii="Cambria" w:hAnsi="Cambria" w:cs="Times New Roman"/>
                <w:sz w:val="24"/>
                <w:szCs w:val="24"/>
              </w:rPr>
              <w:t>Spacing</w:t>
            </w:r>
          </w:p>
        </w:tc>
        <w:tc>
          <w:tcPr>
            <w:tcW w:w="5800" w:type="dxa"/>
          </w:tcPr>
          <w:p w14:paraId="07F7FF96" w14:textId="5EDA8409" w:rsidR="002A1A98" w:rsidRPr="00E01580" w:rsidRDefault="002A1A98" w:rsidP="00E01580">
            <w:pPr>
              <w:jc w:val="both"/>
              <w:rPr>
                <w:rFonts w:ascii="Cambria" w:hAnsi="Cambria" w:cs="Times New Roman"/>
                <w:sz w:val="24"/>
                <w:szCs w:val="24"/>
              </w:rPr>
            </w:pPr>
            <w:r>
              <w:rPr>
                <w:rFonts w:ascii="Cambria" w:hAnsi="Cambria" w:cs="Times New Roman"/>
                <w:sz w:val="24"/>
                <w:szCs w:val="24"/>
              </w:rPr>
              <w:t>Before, after 6pt</w:t>
            </w:r>
          </w:p>
        </w:tc>
      </w:tr>
      <w:tr w:rsidR="00E01580" w:rsidRPr="00E01580" w14:paraId="24812BAD" w14:textId="77777777" w:rsidTr="00E01580">
        <w:trPr>
          <w:trHeight w:val="863"/>
        </w:trPr>
        <w:tc>
          <w:tcPr>
            <w:tcW w:w="2565" w:type="dxa"/>
          </w:tcPr>
          <w:p w14:paraId="525CD74B" w14:textId="77777777" w:rsidR="00E01580" w:rsidRPr="00E01580" w:rsidRDefault="00E01580" w:rsidP="00E01580">
            <w:pPr>
              <w:jc w:val="both"/>
              <w:rPr>
                <w:rFonts w:ascii="Cambria" w:hAnsi="Cambria" w:cs="Times New Roman"/>
                <w:sz w:val="24"/>
                <w:szCs w:val="24"/>
              </w:rPr>
            </w:pPr>
            <w:r w:rsidRPr="00E01580">
              <w:rPr>
                <w:rFonts w:ascii="Cambria" w:hAnsi="Cambria" w:cs="Times New Roman"/>
                <w:sz w:val="24"/>
                <w:szCs w:val="24"/>
              </w:rPr>
              <w:t>Tables</w:t>
            </w:r>
          </w:p>
        </w:tc>
        <w:tc>
          <w:tcPr>
            <w:tcW w:w="5800" w:type="dxa"/>
          </w:tcPr>
          <w:p w14:paraId="4EBC2FC3" w14:textId="77777777" w:rsidR="00E01580" w:rsidRPr="00E01580" w:rsidRDefault="00E01580" w:rsidP="00E01580">
            <w:pPr>
              <w:jc w:val="both"/>
              <w:rPr>
                <w:rFonts w:ascii="Cambria" w:hAnsi="Cambria" w:cs="Times New Roman"/>
                <w:sz w:val="24"/>
                <w:szCs w:val="24"/>
              </w:rPr>
            </w:pPr>
            <w:r w:rsidRPr="00E01580">
              <w:rPr>
                <w:rFonts w:ascii="Cambria" w:hAnsi="Cambria" w:cs="Times New Roman"/>
                <w:sz w:val="24"/>
                <w:szCs w:val="24"/>
              </w:rPr>
              <w:t>Center aligned, Heading: above the table, table Source: Below the table, font size 10, Cambria font type</w:t>
            </w:r>
          </w:p>
        </w:tc>
      </w:tr>
      <w:tr w:rsidR="00E01580" w:rsidRPr="00E01580" w14:paraId="3065F839" w14:textId="77777777" w:rsidTr="00E01580">
        <w:trPr>
          <w:trHeight w:val="575"/>
        </w:trPr>
        <w:tc>
          <w:tcPr>
            <w:tcW w:w="2565" w:type="dxa"/>
          </w:tcPr>
          <w:p w14:paraId="0A754B8A" w14:textId="77777777" w:rsidR="00E01580" w:rsidRPr="00E01580" w:rsidRDefault="00E01580" w:rsidP="00E01580">
            <w:pPr>
              <w:jc w:val="both"/>
              <w:rPr>
                <w:rFonts w:ascii="Cambria" w:hAnsi="Cambria" w:cs="Times New Roman"/>
                <w:sz w:val="24"/>
                <w:szCs w:val="24"/>
              </w:rPr>
            </w:pPr>
            <w:r w:rsidRPr="00E01580">
              <w:rPr>
                <w:rFonts w:ascii="Cambria" w:hAnsi="Cambria" w:cs="Times New Roman"/>
                <w:sz w:val="24"/>
                <w:szCs w:val="24"/>
              </w:rPr>
              <w:t>Figures</w:t>
            </w:r>
          </w:p>
        </w:tc>
        <w:tc>
          <w:tcPr>
            <w:tcW w:w="5800" w:type="dxa"/>
          </w:tcPr>
          <w:p w14:paraId="50DFAFBE" w14:textId="77777777" w:rsidR="00E01580" w:rsidRPr="00E01580" w:rsidRDefault="00E01580" w:rsidP="00E01580">
            <w:pPr>
              <w:jc w:val="both"/>
              <w:rPr>
                <w:rFonts w:ascii="Cambria" w:hAnsi="Cambria" w:cs="Times New Roman"/>
                <w:sz w:val="24"/>
                <w:szCs w:val="24"/>
              </w:rPr>
            </w:pPr>
            <w:r w:rsidRPr="00E01580">
              <w:rPr>
                <w:rFonts w:ascii="Cambria" w:hAnsi="Cambria" w:cs="Times New Roman"/>
                <w:sz w:val="24"/>
                <w:szCs w:val="24"/>
              </w:rPr>
              <w:t>Center aligned, Heading: below the figure, font size 10, Cambria font type</w:t>
            </w:r>
          </w:p>
        </w:tc>
      </w:tr>
      <w:tr w:rsidR="00E01580" w:rsidRPr="00E01580" w14:paraId="5D0F009A" w14:textId="77777777" w:rsidTr="00E01580">
        <w:trPr>
          <w:trHeight w:val="1736"/>
        </w:trPr>
        <w:tc>
          <w:tcPr>
            <w:tcW w:w="2565" w:type="dxa"/>
          </w:tcPr>
          <w:p w14:paraId="52F06145" w14:textId="77777777" w:rsidR="00E01580" w:rsidRPr="00E01580" w:rsidRDefault="00E01580" w:rsidP="00E01580">
            <w:pPr>
              <w:jc w:val="both"/>
              <w:rPr>
                <w:rFonts w:ascii="Cambria" w:hAnsi="Cambria" w:cs="Times New Roman"/>
                <w:sz w:val="24"/>
                <w:szCs w:val="24"/>
              </w:rPr>
            </w:pPr>
            <w:r w:rsidRPr="00E01580">
              <w:rPr>
                <w:rFonts w:ascii="Cambria" w:hAnsi="Cambria" w:cs="Times New Roman"/>
                <w:sz w:val="24"/>
                <w:szCs w:val="24"/>
              </w:rPr>
              <w:lastRenderedPageBreak/>
              <w:t xml:space="preserve">Referencing </w:t>
            </w:r>
          </w:p>
        </w:tc>
        <w:tc>
          <w:tcPr>
            <w:tcW w:w="5800" w:type="dxa"/>
          </w:tcPr>
          <w:p w14:paraId="6AD0879B" w14:textId="626E7261" w:rsidR="00E01580" w:rsidRDefault="00E01580" w:rsidP="00E01580">
            <w:pPr>
              <w:jc w:val="both"/>
              <w:rPr>
                <w:rFonts w:ascii="Cambria" w:hAnsi="Cambria" w:cs="Times New Roman"/>
                <w:sz w:val="24"/>
                <w:szCs w:val="24"/>
              </w:rPr>
            </w:pPr>
            <w:r w:rsidRPr="00E01580">
              <w:rPr>
                <w:rFonts w:ascii="Cambria" w:hAnsi="Cambria" w:cs="Times New Roman"/>
                <w:sz w:val="24"/>
                <w:szCs w:val="24"/>
              </w:rPr>
              <w:t xml:space="preserve">Follow APA </w:t>
            </w:r>
            <w:r w:rsidR="00547A69">
              <w:rPr>
                <w:rFonts w:ascii="Cambria" w:hAnsi="Cambria" w:cs="Times New Roman"/>
                <w:sz w:val="24"/>
                <w:szCs w:val="24"/>
              </w:rPr>
              <w:t>7</w:t>
            </w:r>
            <w:r w:rsidR="00547A69" w:rsidRPr="00547A69">
              <w:rPr>
                <w:rFonts w:ascii="Cambria" w:hAnsi="Cambria" w:cs="Times New Roman"/>
                <w:sz w:val="24"/>
                <w:szCs w:val="24"/>
                <w:vertAlign w:val="superscript"/>
              </w:rPr>
              <w:t>th</w:t>
            </w:r>
            <w:r w:rsidR="00547A69">
              <w:rPr>
                <w:rFonts w:ascii="Cambria" w:hAnsi="Cambria" w:cs="Times New Roman"/>
                <w:sz w:val="24"/>
                <w:szCs w:val="24"/>
              </w:rPr>
              <w:t xml:space="preserve"> version </w:t>
            </w:r>
            <w:r w:rsidR="00D2003D">
              <w:rPr>
                <w:rFonts w:ascii="Cambria" w:hAnsi="Cambria" w:cs="Times New Roman"/>
                <w:sz w:val="24"/>
                <w:szCs w:val="24"/>
              </w:rPr>
              <w:t>for</w:t>
            </w:r>
            <w:r w:rsidRPr="00E01580">
              <w:rPr>
                <w:rFonts w:ascii="Cambria" w:hAnsi="Cambria" w:cs="Times New Roman"/>
                <w:sz w:val="24"/>
                <w:szCs w:val="24"/>
              </w:rPr>
              <w:t xml:space="preserve"> in</w:t>
            </w:r>
            <w:r w:rsidR="009770B7">
              <w:rPr>
                <w:rFonts w:ascii="Cambria" w:hAnsi="Cambria" w:cs="Times New Roman"/>
                <w:sz w:val="24"/>
                <w:szCs w:val="24"/>
              </w:rPr>
              <w:t>-</w:t>
            </w:r>
            <w:r w:rsidRPr="00E01580">
              <w:rPr>
                <w:rFonts w:ascii="Cambria" w:hAnsi="Cambria" w:cs="Times New Roman"/>
                <w:sz w:val="24"/>
                <w:szCs w:val="24"/>
              </w:rPr>
              <w:t>text</w:t>
            </w:r>
            <w:r w:rsidR="00D2003D">
              <w:rPr>
                <w:rFonts w:ascii="Cambria" w:hAnsi="Cambria" w:cs="Times New Roman"/>
                <w:sz w:val="24"/>
                <w:szCs w:val="24"/>
              </w:rPr>
              <w:t xml:space="preserve"> citations</w:t>
            </w:r>
            <w:r w:rsidR="00020223">
              <w:rPr>
                <w:rFonts w:ascii="Cambria" w:hAnsi="Cambria" w:cs="Times New Roman"/>
                <w:sz w:val="24"/>
                <w:szCs w:val="24"/>
              </w:rPr>
              <w:t>,</w:t>
            </w:r>
            <w:r w:rsidR="00D2003D">
              <w:rPr>
                <w:rFonts w:ascii="Cambria" w:hAnsi="Cambria" w:cs="Times New Roman"/>
                <w:sz w:val="24"/>
                <w:szCs w:val="24"/>
              </w:rPr>
              <w:t xml:space="preserve"> </w:t>
            </w:r>
            <w:r w:rsidRPr="00E01580">
              <w:rPr>
                <w:rFonts w:ascii="Cambria" w:hAnsi="Cambria" w:cs="Times New Roman"/>
                <w:sz w:val="24"/>
                <w:szCs w:val="24"/>
              </w:rPr>
              <w:t xml:space="preserve">and </w:t>
            </w:r>
            <w:r w:rsidR="00D2003D">
              <w:rPr>
                <w:rFonts w:ascii="Cambria" w:hAnsi="Cambria" w:cs="Times New Roman"/>
                <w:sz w:val="24"/>
                <w:szCs w:val="24"/>
              </w:rPr>
              <w:t>reference list.</w:t>
            </w:r>
          </w:p>
          <w:p w14:paraId="14FCE03E" w14:textId="77777777" w:rsidR="00D2003D" w:rsidRPr="00E01580" w:rsidRDefault="00D2003D" w:rsidP="00E01580">
            <w:pPr>
              <w:jc w:val="both"/>
              <w:rPr>
                <w:rFonts w:ascii="Cambria" w:hAnsi="Cambria" w:cs="Times New Roman"/>
                <w:sz w:val="24"/>
                <w:szCs w:val="24"/>
              </w:rPr>
            </w:pPr>
          </w:p>
          <w:p w14:paraId="5CEF2298" w14:textId="231D7218" w:rsidR="00E01580" w:rsidRPr="00E01580" w:rsidRDefault="00D2003D" w:rsidP="00E01580">
            <w:pPr>
              <w:jc w:val="both"/>
              <w:rPr>
                <w:rFonts w:ascii="Cambria" w:hAnsi="Cambria" w:cs="Times New Roman"/>
                <w:sz w:val="24"/>
                <w:szCs w:val="24"/>
              </w:rPr>
            </w:pPr>
            <w:r>
              <w:rPr>
                <w:rFonts w:ascii="Cambria" w:hAnsi="Cambria" w:cs="Times New Roman"/>
                <w:sz w:val="24"/>
                <w:szCs w:val="24"/>
              </w:rPr>
              <w:t>Reference list</w:t>
            </w:r>
            <w:r w:rsidR="00E01580" w:rsidRPr="00E01580">
              <w:rPr>
                <w:rFonts w:ascii="Cambria" w:hAnsi="Cambria" w:cs="Times New Roman"/>
                <w:sz w:val="24"/>
                <w:szCs w:val="24"/>
              </w:rPr>
              <w:t xml:space="preserve"> </w:t>
            </w:r>
            <w:r w:rsidR="00DB0010">
              <w:rPr>
                <w:rFonts w:ascii="Cambria" w:hAnsi="Cambria" w:cs="Times New Roman"/>
                <w:sz w:val="24"/>
                <w:szCs w:val="24"/>
              </w:rPr>
              <w:t>[</w:t>
            </w:r>
            <w:r w:rsidR="00E01580" w:rsidRPr="00E01580">
              <w:rPr>
                <w:rFonts w:ascii="Cambria" w:hAnsi="Cambria" w:cs="Times New Roman"/>
                <w:sz w:val="24"/>
                <w:szCs w:val="24"/>
              </w:rPr>
              <w:t xml:space="preserve">After 6pt, </w:t>
            </w:r>
            <w:r w:rsidR="008C6C1E">
              <w:rPr>
                <w:rFonts w:ascii="Cambria" w:hAnsi="Cambria" w:cs="Times New Roman"/>
                <w:sz w:val="24"/>
                <w:szCs w:val="24"/>
              </w:rPr>
              <w:t>s</w:t>
            </w:r>
            <w:r w:rsidR="00E01580" w:rsidRPr="00E01580">
              <w:rPr>
                <w:rFonts w:ascii="Cambria" w:hAnsi="Cambria" w:cs="Times New Roman"/>
                <w:sz w:val="24"/>
                <w:szCs w:val="24"/>
              </w:rPr>
              <w:t>ingle lines spacing, left</w:t>
            </w:r>
            <w:r w:rsidR="00547A69">
              <w:rPr>
                <w:rFonts w:ascii="Cambria" w:hAnsi="Cambria" w:cs="Times New Roman"/>
                <w:sz w:val="24"/>
                <w:szCs w:val="24"/>
              </w:rPr>
              <w:t>-</w:t>
            </w:r>
            <w:r w:rsidR="00E01580" w:rsidRPr="00E01580">
              <w:rPr>
                <w:rFonts w:ascii="Cambria" w:hAnsi="Cambria" w:cs="Times New Roman"/>
                <w:sz w:val="24"/>
                <w:szCs w:val="24"/>
              </w:rPr>
              <w:t xml:space="preserve">aligned, Alphabetical order, No numbers </w:t>
            </w:r>
            <w:r w:rsidR="003B6747" w:rsidRPr="00E01580">
              <w:rPr>
                <w:rFonts w:ascii="Cambria" w:hAnsi="Cambria" w:cs="Times New Roman"/>
                <w:sz w:val="24"/>
                <w:szCs w:val="24"/>
              </w:rPr>
              <w:t xml:space="preserve">(1,2,3) </w:t>
            </w:r>
            <w:r w:rsidR="00E01580" w:rsidRPr="00E01580">
              <w:rPr>
                <w:rFonts w:ascii="Cambria" w:hAnsi="Cambria" w:cs="Times New Roman"/>
                <w:sz w:val="24"/>
                <w:szCs w:val="24"/>
              </w:rPr>
              <w:t>please</w:t>
            </w:r>
            <w:r w:rsidR="003B6747">
              <w:rPr>
                <w:rFonts w:ascii="Cambria" w:hAnsi="Cambria" w:cs="Times New Roman"/>
                <w:sz w:val="24"/>
                <w:szCs w:val="24"/>
              </w:rPr>
              <w:t>,</w:t>
            </w:r>
            <w:r w:rsidR="00E01580" w:rsidRPr="00E01580">
              <w:rPr>
                <w:rFonts w:ascii="Cambria" w:hAnsi="Cambria" w:cs="Times New Roman"/>
                <w:sz w:val="24"/>
                <w:szCs w:val="24"/>
              </w:rPr>
              <w:t xml:space="preserve"> Hanging indent, </w:t>
            </w:r>
            <w:r w:rsidR="002E5E9E">
              <w:rPr>
                <w:rFonts w:ascii="Cambria" w:hAnsi="Cambria" w:cs="Times New Roman"/>
                <w:sz w:val="24"/>
                <w:szCs w:val="24"/>
              </w:rPr>
              <w:t>F</w:t>
            </w:r>
            <w:r w:rsidR="002E5E9E" w:rsidRPr="00E01580">
              <w:rPr>
                <w:rFonts w:ascii="Cambria" w:hAnsi="Cambria" w:cs="Times New Roman"/>
                <w:sz w:val="24"/>
                <w:szCs w:val="24"/>
              </w:rPr>
              <w:t>ont size 1</w:t>
            </w:r>
            <w:r w:rsidR="002E5E9E">
              <w:rPr>
                <w:rFonts w:ascii="Cambria" w:hAnsi="Cambria" w:cs="Times New Roman"/>
                <w:sz w:val="24"/>
                <w:szCs w:val="24"/>
              </w:rPr>
              <w:t>1</w:t>
            </w:r>
            <w:r w:rsidR="002E5E9E" w:rsidRPr="00E01580">
              <w:rPr>
                <w:rFonts w:ascii="Cambria" w:hAnsi="Cambria" w:cs="Times New Roman"/>
                <w:sz w:val="24"/>
                <w:szCs w:val="24"/>
              </w:rPr>
              <w:t>, Cambria font type</w:t>
            </w:r>
            <w:r w:rsidR="00DB0010">
              <w:rPr>
                <w:rFonts w:ascii="Cambria" w:hAnsi="Cambria" w:cs="Times New Roman"/>
                <w:sz w:val="24"/>
                <w:szCs w:val="24"/>
              </w:rPr>
              <w:t>]</w:t>
            </w:r>
          </w:p>
        </w:tc>
      </w:tr>
    </w:tbl>
    <w:p w14:paraId="35519040" w14:textId="77777777" w:rsidR="00E01580" w:rsidRDefault="00E01580" w:rsidP="00635F7F">
      <w:pPr>
        <w:pStyle w:val="ListParagraph"/>
        <w:jc w:val="both"/>
        <w:rPr>
          <w:rFonts w:ascii="Cambria" w:hAnsi="Cambria"/>
          <w:sz w:val="24"/>
          <w:szCs w:val="24"/>
        </w:rPr>
      </w:pPr>
    </w:p>
    <w:p w14:paraId="6A737042" w14:textId="77777777" w:rsidR="00CE354D" w:rsidRPr="00CE354D" w:rsidRDefault="00CE354D" w:rsidP="00CE354D">
      <w:pPr>
        <w:pStyle w:val="ListParagraph"/>
        <w:rPr>
          <w:rFonts w:ascii="Cambria" w:hAnsi="Cambria"/>
          <w:sz w:val="24"/>
          <w:szCs w:val="24"/>
        </w:rPr>
      </w:pPr>
    </w:p>
    <w:p w14:paraId="6DE393B5" w14:textId="05CD095B" w:rsidR="006A2AD8" w:rsidRDefault="006A2AD8" w:rsidP="00635F7F">
      <w:pPr>
        <w:pStyle w:val="ListParagraph"/>
        <w:numPr>
          <w:ilvl w:val="0"/>
          <w:numId w:val="3"/>
        </w:numPr>
        <w:spacing w:after="120" w:line="240" w:lineRule="auto"/>
        <w:ind w:left="540"/>
        <w:jc w:val="both"/>
        <w:rPr>
          <w:rFonts w:ascii="Cambria" w:hAnsi="Cambria" w:cs="Times New Roman"/>
          <w:bCs/>
          <w:sz w:val="24"/>
          <w:szCs w:val="24"/>
        </w:rPr>
      </w:pPr>
      <w:r>
        <w:rPr>
          <w:rFonts w:ascii="Cambria" w:hAnsi="Cambria" w:cs="Times New Roman"/>
          <w:bCs/>
          <w:sz w:val="24"/>
          <w:szCs w:val="24"/>
        </w:rPr>
        <w:t>Author/s name/s and designation/s</w:t>
      </w:r>
    </w:p>
    <w:p w14:paraId="25EC9385" w14:textId="32367AC5" w:rsidR="006A2AD8" w:rsidRDefault="006A2AD8" w:rsidP="006A2AD8">
      <w:pPr>
        <w:spacing w:after="120" w:line="240" w:lineRule="auto"/>
        <w:ind w:left="630"/>
        <w:jc w:val="both"/>
        <w:rPr>
          <w:rFonts w:ascii="Cambria" w:hAnsi="Cambria" w:cs="Times New Roman"/>
          <w:bCs/>
          <w:sz w:val="24"/>
          <w:szCs w:val="24"/>
        </w:rPr>
      </w:pPr>
      <w:proofErr w:type="spellStart"/>
      <w:r>
        <w:rPr>
          <w:rFonts w:ascii="Cambria" w:hAnsi="Cambria" w:cs="Times New Roman"/>
          <w:bCs/>
          <w:sz w:val="24"/>
          <w:szCs w:val="24"/>
        </w:rPr>
        <w:t>Eg</w:t>
      </w:r>
      <w:proofErr w:type="spellEnd"/>
      <w:r>
        <w:rPr>
          <w:rFonts w:ascii="Cambria" w:hAnsi="Cambria" w:cs="Times New Roman"/>
          <w:bCs/>
          <w:sz w:val="24"/>
          <w:szCs w:val="24"/>
        </w:rPr>
        <w:t xml:space="preserve">: </w:t>
      </w:r>
    </w:p>
    <w:p w14:paraId="6999FF36" w14:textId="75B0F6ED" w:rsidR="006A2AD8" w:rsidRPr="006A2AD8" w:rsidRDefault="006A2AD8" w:rsidP="006A2AD8">
      <w:pPr>
        <w:spacing w:after="120" w:line="240" w:lineRule="auto"/>
        <w:ind w:left="630"/>
        <w:jc w:val="center"/>
        <w:rPr>
          <w:rFonts w:ascii="Cambria" w:hAnsi="Cambria" w:cs="Times New Roman"/>
          <w:b/>
          <w:sz w:val="20"/>
          <w:szCs w:val="20"/>
        </w:rPr>
      </w:pPr>
      <w:proofErr w:type="spellStart"/>
      <w:r w:rsidRPr="006A2AD8">
        <w:rPr>
          <w:rFonts w:ascii="Cambria" w:hAnsi="Cambria" w:cs="Times New Roman"/>
          <w:b/>
          <w:sz w:val="20"/>
          <w:szCs w:val="20"/>
        </w:rPr>
        <w:t>Perera</w:t>
      </w:r>
      <w:proofErr w:type="spellEnd"/>
      <w:r w:rsidRPr="006A2AD8">
        <w:rPr>
          <w:rFonts w:ascii="Cambria" w:hAnsi="Cambria" w:cs="Times New Roman"/>
          <w:b/>
          <w:sz w:val="20"/>
          <w:szCs w:val="20"/>
        </w:rPr>
        <w:t xml:space="preserve">, L.K. </w:t>
      </w:r>
      <w:r w:rsidRPr="006A2AD8">
        <w:rPr>
          <w:rFonts w:ascii="Cambria" w:hAnsi="Cambria" w:cs="Times New Roman"/>
          <w:b/>
          <w:sz w:val="20"/>
          <w:szCs w:val="20"/>
          <w:vertAlign w:val="superscript"/>
        </w:rPr>
        <w:t>1*</w:t>
      </w:r>
      <w:r w:rsidRPr="006A2AD8">
        <w:rPr>
          <w:rFonts w:ascii="Cambria" w:hAnsi="Cambria" w:cs="Times New Roman"/>
          <w:b/>
          <w:sz w:val="20"/>
          <w:szCs w:val="20"/>
        </w:rPr>
        <w:t xml:space="preserve">, </w:t>
      </w:r>
      <w:proofErr w:type="spellStart"/>
      <w:r w:rsidRPr="006A2AD8">
        <w:rPr>
          <w:rFonts w:ascii="Cambria" w:hAnsi="Cambria" w:cs="Times New Roman"/>
          <w:b/>
          <w:sz w:val="20"/>
          <w:szCs w:val="20"/>
        </w:rPr>
        <w:t>Seneviratne</w:t>
      </w:r>
      <w:proofErr w:type="spellEnd"/>
      <w:r w:rsidRPr="006A2AD8">
        <w:rPr>
          <w:rFonts w:ascii="Cambria" w:hAnsi="Cambria" w:cs="Times New Roman"/>
          <w:b/>
          <w:sz w:val="20"/>
          <w:szCs w:val="20"/>
        </w:rPr>
        <w:t>, W.K.</w:t>
      </w:r>
      <w:r w:rsidRPr="006A2AD8">
        <w:rPr>
          <w:rFonts w:ascii="Cambria" w:hAnsi="Cambria" w:cs="Times New Roman"/>
          <w:b/>
          <w:sz w:val="20"/>
          <w:szCs w:val="20"/>
          <w:vertAlign w:val="superscript"/>
        </w:rPr>
        <w:t>2</w:t>
      </w:r>
      <w:r w:rsidRPr="006A2AD8">
        <w:rPr>
          <w:rFonts w:ascii="Cambria" w:hAnsi="Cambria" w:cs="Times New Roman"/>
          <w:b/>
          <w:sz w:val="20"/>
          <w:szCs w:val="20"/>
        </w:rPr>
        <w:t xml:space="preserve">, &amp; </w:t>
      </w:r>
      <w:proofErr w:type="spellStart"/>
      <w:r w:rsidRPr="006A2AD8">
        <w:rPr>
          <w:rFonts w:ascii="Cambria" w:hAnsi="Cambria" w:cs="Times New Roman"/>
          <w:b/>
          <w:sz w:val="20"/>
          <w:szCs w:val="20"/>
        </w:rPr>
        <w:t>Baskaran</w:t>
      </w:r>
      <w:proofErr w:type="spellEnd"/>
      <w:r w:rsidRPr="006A2AD8">
        <w:rPr>
          <w:rFonts w:ascii="Cambria" w:hAnsi="Cambria" w:cs="Times New Roman"/>
          <w:b/>
          <w:sz w:val="20"/>
          <w:szCs w:val="20"/>
        </w:rPr>
        <w:t>, G.W</w:t>
      </w:r>
      <w:r>
        <w:rPr>
          <w:rFonts w:ascii="Cambria" w:hAnsi="Cambria" w:cs="Times New Roman"/>
          <w:b/>
          <w:sz w:val="20"/>
          <w:szCs w:val="20"/>
        </w:rPr>
        <w:t>.</w:t>
      </w:r>
      <w:r w:rsidRPr="006A2AD8">
        <w:rPr>
          <w:rFonts w:ascii="Cambria" w:hAnsi="Cambria" w:cs="Times New Roman"/>
          <w:b/>
          <w:sz w:val="20"/>
          <w:szCs w:val="20"/>
          <w:vertAlign w:val="superscript"/>
        </w:rPr>
        <w:t>3</w:t>
      </w:r>
    </w:p>
    <w:p w14:paraId="53E0980D" w14:textId="7D8C6B42" w:rsidR="006A2AD8" w:rsidRPr="006A2AD8" w:rsidRDefault="006A2AD8" w:rsidP="006A2AD8">
      <w:pPr>
        <w:spacing w:after="120" w:line="240" w:lineRule="auto"/>
        <w:ind w:left="630"/>
        <w:jc w:val="center"/>
        <w:rPr>
          <w:rFonts w:ascii="Cambria" w:hAnsi="Cambria" w:cs="Times New Roman"/>
          <w:bCs/>
          <w:i/>
          <w:iCs/>
          <w:sz w:val="20"/>
          <w:szCs w:val="20"/>
        </w:rPr>
      </w:pPr>
      <w:r w:rsidRPr="006A2AD8">
        <w:rPr>
          <w:rFonts w:ascii="Cambria" w:hAnsi="Cambria" w:cs="Times New Roman"/>
          <w:bCs/>
          <w:i/>
          <w:iCs/>
          <w:sz w:val="20"/>
          <w:szCs w:val="20"/>
          <w:vertAlign w:val="superscript"/>
        </w:rPr>
        <w:t>1*2</w:t>
      </w:r>
      <w:r w:rsidRPr="006A2AD8">
        <w:rPr>
          <w:rFonts w:ascii="Cambria" w:hAnsi="Cambria" w:cs="Times New Roman"/>
          <w:bCs/>
          <w:i/>
          <w:iCs/>
          <w:sz w:val="20"/>
          <w:szCs w:val="20"/>
        </w:rPr>
        <w:t xml:space="preserve">Department of Marketing Management, Faculty of Management Studies, </w:t>
      </w:r>
      <w:proofErr w:type="spellStart"/>
      <w:r w:rsidRPr="006A2AD8">
        <w:rPr>
          <w:rFonts w:ascii="Cambria" w:hAnsi="Cambria" w:cs="Times New Roman"/>
          <w:bCs/>
          <w:i/>
          <w:iCs/>
          <w:sz w:val="20"/>
          <w:szCs w:val="20"/>
        </w:rPr>
        <w:t>Sabaragamuwa</w:t>
      </w:r>
      <w:proofErr w:type="spellEnd"/>
      <w:r w:rsidRPr="006A2AD8">
        <w:rPr>
          <w:rFonts w:ascii="Cambria" w:hAnsi="Cambria" w:cs="Times New Roman"/>
          <w:bCs/>
          <w:i/>
          <w:iCs/>
          <w:sz w:val="20"/>
          <w:szCs w:val="20"/>
        </w:rPr>
        <w:t xml:space="preserve"> University of Sri Lanka, </w:t>
      </w:r>
      <w:proofErr w:type="spellStart"/>
      <w:r w:rsidRPr="006A2AD8">
        <w:rPr>
          <w:rFonts w:ascii="Cambria" w:hAnsi="Cambria" w:cs="Times New Roman"/>
          <w:bCs/>
          <w:i/>
          <w:iCs/>
          <w:sz w:val="20"/>
          <w:szCs w:val="20"/>
        </w:rPr>
        <w:t>Belihuloya</w:t>
      </w:r>
      <w:proofErr w:type="spellEnd"/>
      <w:r w:rsidRPr="006A2AD8">
        <w:rPr>
          <w:rFonts w:ascii="Cambria" w:hAnsi="Cambria" w:cs="Times New Roman"/>
          <w:bCs/>
          <w:i/>
          <w:iCs/>
          <w:sz w:val="20"/>
          <w:szCs w:val="20"/>
        </w:rPr>
        <w:t xml:space="preserve">, Sri Lanka, </w:t>
      </w:r>
      <w:hyperlink r:id="rId7" w:history="1">
        <w:r w:rsidR="00410DEB" w:rsidRPr="005D0228">
          <w:rPr>
            <w:rStyle w:val="Hyperlink"/>
            <w:rFonts w:ascii="Cambria" w:hAnsi="Cambria" w:cs="Times New Roman"/>
            <w:bCs/>
            <w:i/>
            <w:iCs/>
            <w:sz w:val="20"/>
            <w:szCs w:val="20"/>
          </w:rPr>
          <w:t>perera@gmail.com</w:t>
        </w:r>
      </w:hyperlink>
      <w:r w:rsidR="00410DEB">
        <w:rPr>
          <w:rFonts w:ascii="Cambria" w:hAnsi="Cambria" w:cs="Times New Roman"/>
          <w:bCs/>
          <w:i/>
          <w:iCs/>
          <w:sz w:val="20"/>
          <w:szCs w:val="20"/>
        </w:rPr>
        <w:t xml:space="preserve"> </w:t>
      </w:r>
    </w:p>
    <w:p w14:paraId="6F10A57D" w14:textId="6A3617F7" w:rsidR="006A2AD8" w:rsidRPr="006A2AD8" w:rsidRDefault="006A2AD8" w:rsidP="006A2AD8">
      <w:pPr>
        <w:spacing w:after="120" w:line="240" w:lineRule="auto"/>
        <w:ind w:left="630"/>
        <w:jc w:val="center"/>
        <w:rPr>
          <w:rFonts w:ascii="Cambria" w:hAnsi="Cambria" w:cs="Times New Roman"/>
          <w:bCs/>
          <w:i/>
          <w:iCs/>
          <w:sz w:val="20"/>
          <w:szCs w:val="20"/>
        </w:rPr>
      </w:pPr>
      <w:r w:rsidRPr="006A2AD8">
        <w:rPr>
          <w:rFonts w:ascii="Cambria" w:hAnsi="Cambria" w:cs="Times New Roman"/>
          <w:bCs/>
          <w:i/>
          <w:iCs/>
          <w:sz w:val="20"/>
          <w:szCs w:val="20"/>
          <w:vertAlign w:val="superscript"/>
        </w:rPr>
        <w:t>3</w:t>
      </w:r>
      <w:r w:rsidRPr="006A2AD8">
        <w:rPr>
          <w:rFonts w:ascii="Cambria" w:hAnsi="Cambria" w:cs="Times New Roman"/>
          <w:bCs/>
          <w:i/>
          <w:iCs/>
          <w:sz w:val="20"/>
          <w:szCs w:val="20"/>
        </w:rPr>
        <w:t>Department of Marketing Management, Faculty of Management Studies, Jaffna University of Sri Lanka, Jaffna, Sri Lanka</w:t>
      </w:r>
    </w:p>
    <w:p w14:paraId="60D8EED0" w14:textId="77777777" w:rsidR="006A2AD8" w:rsidRPr="006A2AD8" w:rsidRDefault="006A2AD8" w:rsidP="006A2AD8">
      <w:pPr>
        <w:spacing w:after="120" w:line="240" w:lineRule="auto"/>
        <w:jc w:val="both"/>
        <w:rPr>
          <w:rFonts w:ascii="Cambria" w:hAnsi="Cambria" w:cs="Times New Roman"/>
          <w:bCs/>
          <w:sz w:val="24"/>
          <w:szCs w:val="24"/>
        </w:rPr>
      </w:pPr>
    </w:p>
    <w:p w14:paraId="3D73D668" w14:textId="382E93A9" w:rsidR="00110876" w:rsidRPr="00635F7F" w:rsidRDefault="00635F7F" w:rsidP="00635F7F">
      <w:pPr>
        <w:pStyle w:val="ListParagraph"/>
        <w:numPr>
          <w:ilvl w:val="0"/>
          <w:numId w:val="3"/>
        </w:numPr>
        <w:spacing w:after="120" w:line="240" w:lineRule="auto"/>
        <w:ind w:left="540"/>
        <w:jc w:val="both"/>
        <w:rPr>
          <w:rFonts w:ascii="Cambria" w:hAnsi="Cambria" w:cs="Times New Roman"/>
          <w:bCs/>
          <w:sz w:val="24"/>
          <w:szCs w:val="24"/>
        </w:rPr>
      </w:pPr>
      <w:r w:rsidRPr="00635F7F">
        <w:rPr>
          <w:rFonts w:ascii="Cambria" w:hAnsi="Cambria" w:cs="Times New Roman"/>
          <w:bCs/>
          <w:sz w:val="24"/>
          <w:szCs w:val="24"/>
        </w:rPr>
        <w:t>Tables Figures, &amp; Equation Samples</w:t>
      </w:r>
    </w:p>
    <w:p w14:paraId="1FF525C1" w14:textId="77777777" w:rsidR="00110876" w:rsidRPr="00110876" w:rsidRDefault="00110876" w:rsidP="00635F7F">
      <w:pPr>
        <w:pStyle w:val="NormalWeb"/>
        <w:spacing w:before="0" w:beforeAutospacing="0" w:after="120" w:afterAutospacing="0"/>
        <w:ind w:left="540"/>
        <w:jc w:val="both"/>
        <w:rPr>
          <w:rFonts w:ascii="Cambria" w:hAnsi="Cambria" w:cs="Times New Roman"/>
        </w:rPr>
      </w:pPr>
      <w:r w:rsidRPr="00110876">
        <w:rPr>
          <w:rFonts w:ascii="Cambria" w:hAnsi="Cambria" w:cs="Times New Roman"/>
        </w:rPr>
        <w:t xml:space="preserve">Figures should be labeled with "Figure" and tables with "Table" and should be numbered sequentially, for example, Figure 1, Figure 2 and so on (refer to table 1 and figure 1). The figure numbers and titles should be placed below the figures, and the table numbers and titles should be placed on top of the tables. Table captions should be centered above. Avoid placing figures and tables before their first mention in the text. </w:t>
      </w:r>
    </w:p>
    <w:p w14:paraId="1AB62C04" w14:textId="77777777" w:rsidR="00110876" w:rsidRPr="00110876" w:rsidRDefault="00110876" w:rsidP="00110876">
      <w:pPr>
        <w:pStyle w:val="NormalWeb"/>
        <w:spacing w:before="0" w:beforeAutospacing="0" w:after="120" w:afterAutospacing="0"/>
        <w:ind w:firstLine="720"/>
        <w:jc w:val="both"/>
        <w:rPr>
          <w:rFonts w:ascii="Cambria" w:hAnsi="Cambria" w:cs="Times New Roman"/>
        </w:rPr>
      </w:pPr>
    </w:p>
    <w:p w14:paraId="59C35331" w14:textId="77777777" w:rsidR="00110876" w:rsidRPr="00A15DAE" w:rsidRDefault="00110876" w:rsidP="00110876">
      <w:pPr>
        <w:spacing w:after="120" w:line="240" w:lineRule="auto"/>
        <w:jc w:val="center"/>
        <w:rPr>
          <w:rFonts w:ascii="Cambria" w:hAnsi="Cambria" w:cs="Times New Roman"/>
          <w:b/>
          <w:sz w:val="20"/>
          <w:szCs w:val="20"/>
        </w:rPr>
      </w:pPr>
      <w:r w:rsidRPr="00A15DAE">
        <w:rPr>
          <w:rFonts w:ascii="Cambria" w:hAnsi="Cambria" w:cs="Times New Roman"/>
          <w:b/>
          <w:sz w:val="20"/>
          <w:szCs w:val="20"/>
        </w:rPr>
        <w:t>Table 1: Descriptive Statistics</w:t>
      </w:r>
    </w:p>
    <w:tbl>
      <w:tblPr>
        <w:tblStyle w:val="TableGrid"/>
        <w:tblW w:w="8634" w:type="dxa"/>
        <w:tblInd w:w="623" w:type="dxa"/>
        <w:tblLook w:val="04A0" w:firstRow="1" w:lastRow="0" w:firstColumn="1" w:lastColumn="0" w:noHBand="0" w:noVBand="1"/>
      </w:tblPr>
      <w:tblGrid>
        <w:gridCol w:w="4566"/>
        <w:gridCol w:w="3022"/>
        <w:gridCol w:w="1046"/>
      </w:tblGrid>
      <w:tr w:rsidR="00110876" w:rsidRPr="00AD46BB" w14:paraId="6BEDDC8D" w14:textId="77777777" w:rsidTr="008C6C1E">
        <w:trPr>
          <w:trHeight w:val="161"/>
        </w:trPr>
        <w:tc>
          <w:tcPr>
            <w:tcW w:w="4566" w:type="dxa"/>
            <w:tcBorders>
              <w:top w:val="single" w:sz="4" w:space="0" w:color="auto"/>
              <w:left w:val="nil"/>
              <w:bottom w:val="single" w:sz="4" w:space="0" w:color="auto"/>
              <w:right w:val="nil"/>
            </w:tcBorders>
            <w:vAlign w:val="center"/>
            <w:hideMark/>
          </w:tcPr>
          <w:p w14:paraId="355B726B" w14:textId="77777777" w:rsidR="00110876" w:rsidRPr="00AD46BB" w:rsidRDefault="00110876" w:rsidP="00A606F6">
            <w:pPr>
              <w:spacing w:after="120"/>
              <w:jc w:val="center"/>
              <w:rPr>
                <w:rFonts w:ascii="Cambria" w:hAnsi="Cambria" w:cs="Times New Roman"/>
                <w:sz w:val="22"/>
                <w:szCs w:val="22"/>
              </w:rPr>
            </w:pPr>
            <w:r w:rsidRPr="00AD46BB">
              <w:rPr>
                <w:rFonts w:ascii="Cambria" w:hAnsi="Cambria" w:cs="Times New Roman"/>
                <w:sz w:val="22"/>
                <w:szCs w:val="22"/>
              </w:rPr>
              <w:t>Section</w:t>
            </w:r>
          </w:p>
        </w:tc>
        <w:tc>
          <w:tcPr>
            <w:tcW w:w="3022" w:type="dxa"/>
            <w:tcBorders>
              <w:top w:val="single" w:sz="4" w:space="0" w:color="auto"/>
              <w:left w:val="nil"/>
              <w:bottom w:val="single" w:sz="4" w:space="0" w:color="auto"/>
              <w:right w:val="nil"/>
            </w:tcBorders>
            <w:vAlign w:val="center"/>
            <w:hideMark/>
          </w:tcPr>
          <w:p w14:paraId="104130C4" w14:textId="77777777" w:rsidR="00110876" w:rsidRPr="00AD46BB" w:rsidRDefault="00110876" w:rsidP="00A606F6">
            <w:pPr>
              <w:spacing w:after="120"/>
              <w:jc w:val="center"/>
              <w:rPr>
                <w:rFonts w:ascii="Cambria" w:hAnsi="Cambria" w:cs="Times New Roman"/>
                <w:sz w:val="22"/>
                <w:szCs w:val="22"/>
              </w:rPr>
            </w:pPr>
            <w:r w:rsidRPr="00AD46BB">
              <w:rPr>
                <w:rFonts w:ascii="Cambria" w:hAnsi="Cambria" w:cs="Times New Roman"/>
                <w:sz w:val="22"/>
                <w:szCs w:val="22"/>
              </w:rPr>
              <w:t>Letter style</w:t>
            </w:r>
          </w:p>
        </w:tc>
        <w:tc>
          <w:tcPr>
            <w:tcW w:w="1046" w:type="dxa"/>
            <w:tcBorders>
              <w:top w:val="single" w:sz="4" w:space="0" w:color="auto"/>
              <w:left w:val="nil"/>
              <w:bottom w:val="single" w:sz="4" w:space="0" w:color="auto"/>
              <w:right w:val="nil"/>
            </w:tcBorders>
            <w:vAlign w:val="center"/>
            <w:hideMark/>
          </w:tcPr>
          <w:p w14:paraId="2FF88407" w14:textId="77777777" w:rsidR="00110876" w:rsidRPr="00AD46BB" w:rsidRDefault="00110876" w:rsidP="00A606F6">
            <w:pPr>
              <w:spacing w:after="120"/>
              <w:jc w:val="center"/>
              <w:rPr>
                <w:rFonts w:ascii="Cambria" w:hAnsi="Cambria" w:cs="Times New Roman"/>
                <w:sz w:val="22"/>
                <w:szCs w:val="22"/>
              </w:rPr>
            </w:pPr>
            <w:r w:rsidRPr="00AD46BB">
              <w:rPr>
                <w:rFonts w:ascii="Cambria" w:hAnsi="Cambria" w:cs="Times New Roman"/>
                <w:sz w:val="22"/>
                <w:szCs w:val="22"/>
              </w:rPr>
              <w:t>Font</w:t>
            </w:r>
          </w:p>
        </w:tc>
      </w:tr>
      <w:tr w:rsidR="00110876" w:rsidRPr="00AD46BB" w14:paraId="4C1FD64C" w14:textId="77777777" w:rsidTr="00DB0010">
        <w:trPr>
          <w:trHeight w:val="458"/>
        </w:trPr>
        <w:tc>
          <w:tcPr>
            <w:tcW w:w="4566" w:type="dxa"/>
            <w:tcBorders>
              <w:top w:val="single" w:sz="4" w:space="0" w:color="auto"/>
              <w:left w:val="nil"/>
              <w:bottom w:val="single" w:sz="4" w:space="0" w:color="auto"/>
              <w:right w:val="nil"/>
            </w:tcBorders>
            <w:vAlign w:val="center"/>
            <w:hideMark/>
          </w:tcPr>
          <w:p w14:paraId="1F330F86" w14:textId="77777777" w:rsidR="00110876" w:rsidRPr="00AD46BB" w:rsidRDefault="00110876" w:rsidP="00A606F6">
            <w:pPr>
              <w:spacing w:after="120"/>
              <w:jc w:val="center"/>
              <w:rPr>
                <w:rFonts w:ascii="Cambria" w:hAnsi="Cambria" w:cs="Times New Roman"/>
                <w:sz w:val="22"/>
                <w:szCs w:val="22"/>
              </w:rPr>
            </w:pPr>
            <w:r w:rsidRPr="00AD46BB">
              <w:rPr>
                <w:rFonts w:ascii="Cambria" w:hAnsi="Cambria" w:cs="Times New Roman"/>
                <w:sz w:val="22"/>
                <w:szCs w:val="22"/>
              </w:rPr>
              <w:t>Sample Table</w:t>
            </w:r>
          </w:p>
        </w:tc>
        <w:tc>
          <w:tcPr>
            <w:tcW w:w="3022" w:type="dxa"/>
            <w:tcBorders>
              <w:top w:val="single" w:sz="4" w:space="0" w:color="auto"/>
              <w:left w:val="nil"/>
              <w:bottom w:val="single" w:sz="4" w:space="0" w:color="auto"/>
              <w:right w:val="nil"/>
            </w:tcBorders>
            <w:vAlign w:val="center"/>
            <w:hideMark/>
          </w:tcPr>
          <w:p w14:paraId="04E75CBA" w14:textId="77777777" w:rsidR="00110876" w:rsidRPr="00AD46BB" w:rsidRDefault="00110876" w:rsidP="00A606F6">
            <w:pPr>
              <w:spacing w:after="120"/>
              <w:jc w:val="center"/>
              <w:rPr>
                <w:rFonts w:ascii="Cambria" w:hAnsi="Cambria" w:cs="Times New Roman"/>
                <w:sz w:val="22"/>
                <w:szCs w:val="22"/>
              </w:rPr>
            </w:pPr>
            <w:r w:rsidRPr="00AD46BB">
              <w:rPr>
                <w:rFonts w:ascii="Cambria" w:hAnsi="Cambria" w:cs="Times New Roman"/>
                <w:sz w:val="22"/>
                <w:szCs w:val="22"/>
              </w:rPr>
              <w:t>Cambria</w:t>
            </w:r>
          </w:p>
        </w:tc>
        <w:tc>
          <w:tcPr>
            <w:tcW w:w="1046" w:type="dxa"/>
            <w:tcBorders>
              <w:top w:val="single" w:sz="4" w:space="0" w:color="auto"/>
              <w:left w:val="nil"/>
              <w:bottom w:val="single" w:sz="4" w:space="0" w:color="auto"/>
              <w:right w:val="nil"/>
            </w:tcBorders>
            <w:vAlign w:val="center"/>
            <w:hideMark/>
          </w:tcPr>
          <w:p w14:paraId="3ADD0544" w14:textId="77777777" w:rsidR="00110876" w:rsidRPr="00AD46BB" w:rsidRDefault="00110876" w:rsidP="00A606F6">
            <w:pPr>
              <w:spacing w:after="120"/>
              <w:jc w:val="center"/>
              <w:rPr>
                <w:rFonts w:ascii="Cambria" w:hAnsi="Cambria" w:cs="Times New Roman"/>
                <w:sz w:val="22"/>
                <w:szCs w:val="22"/>
              </w:rPr>
            </w:pPr>
            <w:r w:rsidRPr="00AD46BB">
              <w:rPr>
                <w:rFonts w:ascii="Cambria" w:hAnsi="Cambria" w:cs="Times New Roman"/>
                <w:sz w:val="22"/>
                <w:szCs w:val="22"/>
              </w:rPr>
              <w:t>10</w:t>
            </w:r>
          </w:p>
        </w:tc>
      </w:tr>
      <w:tr w:rsidR="00110876" w:rsidRPr="00AD46BB" w14:paraId="0693744C" w14:textId="77777777" w:rsidTr="00DB0010">
        <w:trPr>
          <w:trHeight w:val="350"/>
        </w:trPr>
        <w:tc>
          <w:tcPr>
            <w:tcW w:w="4566" w:type="dxa"/>
            <w:tcBorders>
              <w:top w:val="single" w:sz="4" w:space="0" w:color="auto"/>
              <w:left w:val="nil"/>
              <w:bottom w:val="single" w:sz="4" w:space="0" w:color="auto"/>
              <w:right w:val="nil"/>
            </w:tcBorders>
            <w:vAlign w:val="center"/>
          </w:tcPr>
          <w:p w14:paraId="7C6CFE38" w14:textId="77777777" w:rsidR="00110876" w:rsidRPr="00AD46BB" w:rsidRDefault="00110876" w:rsidP="00A606F6">
            <w:pPr>
              <w:spacing w:after="120"/>
              <w:jc w:val="center"/>
              <w:rPr>
                <w:rFonts w:ascii="Cambria" w:hAnsi="Cambria" w:cs="Times New Roman"/>
                <w:b/>
                <w:sz w:val="22"/>
                <w:szCs w:val="22"/>
              </w:rPr>
            </w:pPr>
          </w:p>
        </w:tc>
        <w:tc>
          <w:tcPr>
            <w:tcW w:w="3022" w:type="dxa"/>
            <w:tcBorders>
              <w:top w:val="single" w:sz="4" w:space="0" w:color="auto"/>
              <w:left w:val="nil"/>
              <w:bottom w:val="single" w:sz="4" w:space="0" w:color="auto"/>
              <w:right w:val="nil"/>
            </w:tcBorders>
            <w:vAlign w:val="center"/>
          </w:tcPr>
          <w:p w14:paraId="7C6197A9" w14:textId="77777777" w:rsidR="00110876" w:rsidRPr="00AD46BB" w:rsidRDefault="00110876" w:rsidP="00A606F6">
            <w:pPr>
              <w:spacing w:after="120"/>
              <w:jc w:val="center"/>
              <w:rPr>
                <w:rFonts w:ascii="Cambria" w:hAnsi="Cambria" w:cs="Times New Roman"/>
                <w:sz w:val="22"/>
                <w:szCs w:val="22"/>
              </w:rPr>
            </w:pPr>
          </w:p>
        </w:tc>
        <w:tc>
          <w:tcPr>
            <w:tcW w:w="1046" w:type="dxa"/>
            <w:tcBorders>
              <w:top w:val="single" w:sz="4" w:space="0" w:color="auto"/>
              <w:left w:val="nil"/>
              <w:bottom w:val="single" w:sz="4" w:space="0" w:color="auto"/>
              <w:right w:val="nil"/>
            </w:tcBorders>
            <w:vAlign w:val="center"/>
          </w:tcPr>
          <w:p w14:paraId="47042F32" w14:textId="77777777" w:rsidR="00110876" w:rsidRPr="00AD46BB" w:rsidRDefault="00110876" w:rsidP="00A606F6">
            <w:pPr>
              <w:spacing w:after="120"/>
              <w:jc w:val="center"/>
              <w:rPr>
                <w:rFonts w:ascii="Cambria" w:hAnsi="Cambria" w:cs="Times New Roman"/>
                <w:sz w:val="22"/>
                <w:szCs w:val="22"/>
              </w:rPr>
            </w:pPr>
          </w:p>
        </w:tc>
      </w:tr>
    </w:tbl>
    <w:p w14:paraId="7F7A964E" w14:textId="0C740A4A" w:rsidR="00AD46BB" w:rsidRPr="00D2132F" w:rsidRDefault="00AD46BB" w:rsidP="00AD46BB">
      <w:pPr>
        <w:spacing w:after="120" w:line="240" w:lineRule="auto"/>
        <w:jc w:val="center"/>
        <w:rPr>
          <w:rFonts w:ascii="Cambria" w:eastAsiaTheme="minorEastAsia" w:hAnsi="Cambria" w:cs="Times New Roman"/>
          <w:sz w:val="20"/>
          <w:szCs w:val="20"/>
        </w:rPr>
      </w:pPr>
      <w:r w:rsidRPr="00D2132F">
        <w:rPr>
          <w:rFonts w:ascii="Cambria" w:eastAsiaTheme="minorEastAsia" w:hAnsi="Cambria" w:cs="Times New Roman"/>
          <w:sz w:val="20"/>
          <w:szCs w:val="20"/>
        </w:rPr>
        <w:t xml:space="preserve">Source: </w:t>
      </w:r>
      <w:r w:rsidR="002353E3">
        <w:rPr>
          <w:rFonts w:ascii="Cambria" w:eastAsiaTheme="minorEastAsia" w:hAnsi="Cambria" w:cs="Times New Roman"/>
          <w:sz w:val="20"/>
          <w:szCs w:val="20"/>
        </w:rPr>
        <w:t>…………….</w:t>
      </w:r>
    </w:p>
    <w:p w14:paraId="61E146FF" w14:textId="77777777" w:rsidR="00110876" w:rsidRPr="00110876" w:rsidRDefault="00110876" w:rsidP="00110876">
      <w:pPr>
        <w:spacing w:after="120" w:line="240" w:lineRule="auto"/>
        <w:jc w:val="both"/>
        <w:rPr>
          <w:rFonts w:ascii="Cambria" w:eastAsiaTheme="minorEastAsia" w:hAnsi="Cambria" w:cs="Times New Roman"/>
          <w:sz w:val="24"/>
          <w:szCs w:val="24"/>
        </w:rPr>
      </w:pPr>
    </w:p>
    <w:p w14:paraId="1A6D981B" w14:textId="77777777" w:rsidR="00110876" w:rsidRPr="00110876" w:rsidRDefault="00110876" w:rsidP="00110876">
      <w:pPr>
        <w:pStyle w:val="NormalWeb"/>
        <w:spacing w:before="0" w:beforeAutospacing="0" w:after="120" w:afterAutospacing="0"/>
        <w:ind w:firstLine="720"/>
        <w:jc w:val="both"/>
        <w:rPr>
          <w:rFonts w:ascii="Cambria" w:hAnsi="Cambria" w:cs="Times New Roman"/>
        </w:rPr>
      </w:pPr>
    </w:p>
    <w:p w14:paraId="7970F3C2" w14:textId="77777777" w:rsidR="00110876" w:rsidRPr="00110876" w:rsidRDefault="00110876" w:rsidP="00110876">
      <w:pPr>
        <w:spacing w:after="120" w:line="240" w:lineRule="auto"/>
        <w:jc w:val="center"/>
        <w:rPr>
          <w:rFonts w:ascii="Cambria" w:hAnsi="Cambria" w:cs="Times New Roman"/>
          <w:sz w:val="24"/>
          <w:szCs w:val="24"/>
        </w:rPr>
      </w:pPr>
      <w:r w:rsidRPr="00110876">
        <w:rPr>
          <w:rFonts w:ascii="Cambria" w:hAnsi="Cambria" w:cs="Times New Roman"/>
          <w:noProof/>
          <w:sz w:val="24"/>
          <w:szCs w:val="24"/>
          <w:lang w:val="it-IT" w:eastAsia="it-IT"/>
        </w:rPr>
        <w:lastRenderedPageBreak/>
        <w:drawing>
          <wp:inline distT="0" distB="0" distL="0" distR="0" wp14:anchorId="15C74E0E" wp14:editId="1A0A3E36">
            <wp:extent cx="3467100" cy="1917700"/>
            <wp:effectExtent l="0" t="0" r="0"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D446344" w14:textId="77777777" w:rsidR="00110876" w:rsidRPr="00A15DAE" w:rsidRDefault="00110876" w:rsidP="00110876">
      <w:pPr>
        <w:spacing w:after="120" w:line="240" w:lineRule="auto"/>
        <w:jc w:val="center"/>
        <w:rPr>
          <w:rFonts w:ascii="Cambria" w:hAnsi="Cambria" w:cs="Times New Roman"/>
          <w:b/>
          <w:sz w:val="20"/>
          <w:szCs w:val="20"/>
        </w:rPr>
      </w:pPr>
      <w:r w:rsidRPr="00A15DAE">
        <w:rPr>
          <w:rFonts w:ascii="Cambria" w:hAnsi="Cambria" w:cs="Times New Roman"/>
          <w:b/>
          <w:sz w:val="20"/>
          <w:szCs w:val="20"/>
        </w:rPr>
        <w:t>Figure1: Details of figures font size 10</w:t>
      </w:r>
    </w:p>
    <w:p w14:paraId="43A12967" w14:textId="77777777" w:rsidR="00110876" w:rsidRPr="00110876" w:rsidRDefault="00110876" w:rsidP="00110876">
      <w:pPr>
        <w:spacing w:after="120" w:line="240" w:lineRule="auto"/>
        <w:rPr>
          <w:rFonts w:ascii="Cambria" w:hAnsi="Cambria"/>
          <w:sz w:val="24"/>
          <w:szCs w:val="24"/>
        </w:rPr>
      </w:pPr>
    </w:p>
    <w:p w14:paraId="18BE3E72" w14:textId="3B0523E4" w:rsidR="00110876" w:rsidRPr="00635F7F" w:rsidRDefault="00635F7F" w:rsidP="00635F7F">
      <w:pPr>
        <w:pStyle w:val="ListParagraph"/>
        <w:numPr>
          <w:ilvl w:val="0"/>
          <w:numId w:val="4"/>
        </w:numPr>
        <w:spacing w:after="120" w:line="240" w:lineRule="auto"/>
        <w:ind w:left="630"/>
        <w:jc w:val="both"/>
        <w:rPr>
          <w:rFonts w:ascii="Cambria" w:hAnsi="Cambria" w:cs="Times New Roman"/>
          <w:bCs/>
          <w:sz w:val="24"/>
          <w:szCs w:val="24"/>
        </w:rPr>
      </w:pPr>
      <w:r w:rsidRPr="00635F7F">
        <w:rPr>
          <w:rFonts w:ascii="Cambria" w:hAnsi="Cambria" w:cs="Times New Roman"/>
          <w:bCs/>
          <w:sz w:val="24"/>
          <w:szCs w:val="24"/>
        </w:rPr>
        <w:t xml:space="preserve">Abbreviations </w:t>
      </w:r>
      <w:r w:rsidR="00110A09">
        <w:rPr>
          <w:rFonts w:ascii="Cambria" w:hAnsi="Cambria" w:cs="Times New Roman"/>
          <w:bCs/>
          <w:sz w:val="24"/>
          <w:szCs w:val="24"/>
        </w:rPr>
        <w:t>a</w:t>
      </w:r>
      <w:r w:rsidRPr="00635F7F">
        <w:rPr>
          <w:rFonts w:ascii="Cambria" w:hAnsi="Cambria" w:cs="Times New Roman"/>
          <w:bCs/>
          <w:sz w:val="24"/>
          <w:szCs w:val="24"/>
        </w:rPr>
        <w:t>nd Acronyms</w:t>
      </w:r>
    </w:p>
    <w:p w14:paraId="556E4FB7" w14:textId="0A12AE6D" w:rsidR="00110876" w:rsidRPr="00110876" w:rsidRDefault="00110876" w:rsidP="00635F7F">
      <w:pPr>
        <w:spacing w:after="120" w:line="240" w:lineRule="auto"/>
        <w:ind w:left="630"/>
        <w:jc w:val="both"/>
        <w:rPr>
          <w:rFonts w:ascii="Cambria" w:hAnsi="Cambria" w:cs="Times New Roman"/>
          <w:sz w:val="24"/>
          <w:szCs w:val="24"/>
        </w:rPr>
      </w:pPr>
      <w:r w:rsidRPr="00110876">
        <w:rPr>
          <w:rFonts w:ascii="Cambria" w:hAnsi="Cambria" w:cs="Times New Roman"/>
          <w:sz w:val="24"/>
          <w:szCs w:val="24"/>
        </w:rPr>
        <w:t xml:space="preserve">Define abbreviations and acronyms the first time they are used in the text; </w:t>
      </w:r>
      <w:proofErr w:type="spellStart"/>
      <w:r w:rsidR="00AD46BB">
        <w:rPr>
          <w:rFonts w:ascii="Cambria" w:hAnsi="Cambria" w:cs="Times New Roman"/>
          <w:sz w:val="24"/>
          <w:szCs w:val="24"/>
        </w:rPr>
        <w:t>Eg</w:t>
      </w:r>
      <w:proofErr w:type="spellEnd"/>
      <w:proofErr w:type="gramStart"/>
      <w:r w:rsidR="00AD46BB">
        <w:rPr>
          <w:rFonts w:ascii="Cambria" w:hAnsi="Cambria" w:cs="Times New Roman"/>
          <w:sz w:val="24"/>
          <w:szCs w:val="24"/>
        </w:rPr>
        <w:t>:</w:t>
      </w:r>
      <w:r w:rsidRPr="00110876">
        <w:rPr>
          <w:rFonts w:ascii="Cambria" w:hAnsi="Cambria" w:cs="Times New Roman"/>
          <w:sz w:val="24"/>
          <w:szCs w:val="24"/>
        </w:rPr>
        <w:t>,</w:t>
      </w:r>
      <w:proofErr w:type="gramEnd"/>
      <w:r w:rsidRPr="00110876">
        <w:rPr>
          <w:rFonts w:ascii="Cambria" w:hAnsi="Cambria" w:cs="Times New Roman"/>
          <w:sz w:val="24"/>
          <w:szCs w:val="24"/>
        </w:rPr>
        <w:t xml:space="preserve"> Organizational Citizenship </w:t>
      </w:r>
      <w:proofErr w:type="spellStart"/>
      <w:r w:rsidRPr="00110876">
        <w:rPr>
          <w:rFonts w:ascii="Cambria" w:hAnsi="Cambria" w:cs="Times New Roman"/>
          <w:sz w:val="24"/>
          <w:szCs w:val="24"/>
        </w:rPr>
        <w:t>Behaviour</w:t>
      </w:r>
      <w:proofErr w:type="spellEnd"/>
      <w:r w:rsidRPr="00110876">
        <w:rPr>
          <w:rFonts w:ascii="Cambria" w:hAnsi="Cambria" w:cs="Times New Roman"/>
          <w:sz w:val="24"/>
          <w:szCs w:val="24"/>
        </w:rPr>
        <w:t xml:space="preserve"> (OCB). Do not use abbreviations in the title and abstract unless they are unavoidable.</w:t>
      </w:r>
    </w:p>
    <w:p w14:paraId="03F4F115" w14:textId="700F2FB1" w:rsidR="00110876" w:rsidRPr="00635F7F" w:rsidRDefault="00635F7F" w:rsidP="00635F7F">
      <w:pPr>
        <w:pStyle w:val="ListParagraph"/>
        <w:numPr>
          <w:ilvl w:val="0"/>
          <w:numId w:val="5"/>
        </w:numPr>
        <w:tabs>
          <w:tab w:val="left" w:pos="630"/>
        </w:tabs>
        <w:spacing w:after="120" w:line="240" w:lineRule="auto"/>
        <w:ind w:left="630"/>
        <w:jc w:val="both"/>
        <w:rPr>
          <w:rFonts w:ascii="Cambria" w:hAnsi="Cambria" w:cs="Times New Roman"/>
          <w:bCs/>
          <w:sz w:val="24"/>
          <w:szCs w:val="24"/>
        </w:rPr>
      </w:pPr>
      <w:r w:rsidRPr="00635F7F">
        <w:rPr>
          <w:rFonts w:ascii="Cambria" w:hAnsi="Cambria" w:cs="Times New Roman"/>
          <w:bCs/>
          <w:sz w:val="24"/>
          <w:szCs w:val="24"/>
        </w:rPr>
        <w:t>Equations</w:t>
      </w:r>
    </w:p>
    <w:p w14:paraId="66D15EAF" w14:textId="77777777" w:rsidR="00110876" w:rsidRPr="00110876" w:rsidRDefault="00110876" w:rsidP="00635F7F">
      <w:pPr>
        <w:spacing w:after="120" w:line="240" w:lineRule="auto"/>
        <w:ind w:left="630"/>
        <w:jc w:val="both"/>
        <w:rPr>
          <w:rFonts w:ascii="Cambria" w:hAnsi="Cambria"/>
          <w:sz w:val="24"/>
          <w:szCs w:val="24"/>
        </w:rPr>
      </w:pPr>
      <w:r w:rsidRPr="00110876">
        <w:rPr>
          <w:rFonts w:ascii="Cambria" w:hAnsi="Cambria"/>
          <w:sz w:val="24"/>
          <w:szCs w:val="24"/>
        </w:rPr>
        <w:t xml:space="preserve">Number equations consecutively with equation numbers in parentheses flush with the right margin, as in (1). </w:t>
      </w:r>
    </w:p>
    <w:p w14:paraId="3889B3E6" w14:textId="0C8BBF00" w:rsidR="00110876" w:rsidRPr="00110876" w:rsidRDefault="00110876" w:rsidP="00DB6D2E">
      <w:pPr>
        <w:spacing w:after="120" w:line="240" w:lineRule="auto"/>
        <w:ind w:left="630"/>
        <w:jc w:val="both"/>
        <w:rPr>
          <w:rFonts w:ascii="Cambria" w:hAnsi="Cambria"/>
          <w:sz w:val="24"/>
          <w:szCs w:val="24"/>
        </w:rPr>
      </w:pPr>
      <w:r w:rsidRPr="00110876">
        <w:rPr>
          <w:rFonts w:ascii="Cambria" w:hAnsi="Cambria"/>
          <w:sz w:val="24"/>
          <w:szCs w:val="24"/>
        </w:rPr>
        <w:t>a + b = c    -------------------------------------------------------------------- (1)</w:t>
      </w:r>
    </w:p>
    <w:p w14:paraId="30138FBC" w14:textId="77777777" w:rsidR="00110876" w:rsidRPr="00110876" w:rsidRDefault="00110876">
      <w:pPr>
        <w:rPr>
          <w:rFonts w:ascii="Cambria" w:hAnsi="Cambria"/>
          <w:sz w:val="24"/>
          <w:szCs w:val="24"/>
        </w:rPr>
      </w:pPr>
    </w:p>
    <w:sectPr w:rsidR="00110876" w:rsidRPr="00110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21630"/>
    <w:multiLevelType w:val="hybridMultilevel"/>
    <w:tmpl w:val="CFFA3E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25431D"/>
    <w:multiLevelType w:val="hybridMultilevel"/>
    <w:tmpl w:val="E064E7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5D64B8"/>
    <w:multiLevelType w:val="hybridMultilevel"/>
    <w:tmpl w:val="570009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7B0442"/>
    <w:multiLevelType w:val="hybridMultilevel"/>
    <w:tmpl w:val="5A609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BB235D"/>
    <w:multiLevelType w:val="hybridMultilevel"/>
    <w:tmpl w:val="C798BA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YyMTM2MTQzNrM0MDRV0lEKTi0uzszPAykwNKgFAO0fcCQtAAAA"/>
  </w:docVars>
  <w:rsids>
    <w:rsidRoot w:val="00110876"/>
    <w:rsid w:val="000047AC"/>
    <w:rsid w:val="00020223"/>
    <w:rsid w:val="000B2DA8"/>
    <w:rsid w:val="00110876"/>
    <w:rsid w:val="00110A09"/>
    <w:rsid w:val="00120962"/>
    <w:rsid w:val="001560E6"/>
    <w:rsid w:val="00170F45"/>
    <w:rsid w:val="002353E3"/>
    <w:rsid w:val="002643C1"/>
    <w:rsid w:val="002A1A98"/>
    <w:rsid w:val="002E5E9E"/>
    <w:rsid w:val="00316096"/>
    <w:rsid w:val="003B6747"/>
    <w:rsid w:val="003F5DAC"/>
    <w:rsid w:val="00406F3B"/>
    <w:rsid w:val="00410DEB"/>
    <w:rsid w:val="004D22AF"/>
    <w:rsid w:val="00544942"/>
    <w:rsid w:val="00545143"/>
    <w:rsid w:val="00547A69"/>
    <w:rsid w:val="005D30E0"/>
    <w:rsid w:val="00635F7F"/>
    <w:rsid w:val="006A2AD8"/>
    <w:rsid w:val="006D0AE5"/>
    <w:rsid w:val="00831817"/>
    <w:rsid w:val="008C6C1E"/>
    <w:rsid w:val="009770B7"/>
    <w:rsid w:val="009978B5"/>
    <w:rsid w:val="009E1920"/>
    <w:rsid w:val="00A15DAE"/>
    <w:rsid w:val="00AB7F0F"/>
    <w:rsid w:val="00AD1A8F"/>
    <w:rsid w:val="00AD46BB"/>
    <w:rsid w:val="00B70A13"/>
    <w:rsid w:val="00CC7304"/>
    <w:rsid w:val="00CE354D"/>
    <w:rsid w:val="00D2003D"/>
    <w:rsid w:val="00D47371"/>
    <w:rsid w:val="00DB0010"/>
    <w:rsid w:val="00DB6D2E"/>
    <w:rsid w:val="00E01580"/>
    <w:rsid w:val="00FA0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11087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110876"/>
    <w:pPr>
      <w:spacing w:before="100" w:beforeAutospacing="1"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CE354D"/>
    <w:pPr>
      <w:ind w:left="720"/>
      <w:contextualSpacing/>
    </w:pPr>
  </w:style>
  <w:style w:type="character" w:styleId="Hyperlink">
    <w:name w:val="Hyperlink"/>
    <w:basedOn w:val="DefaultParagraphFont"/>
    <w:uiPriority w:val="99"/>
    <w:unhideWhenUsed/>
    <w:rsid w:val="00410DEB"/>
    <w:rPr>
      <w:color w:val="0563C1" w:themeColor="hyperlink"/>
      <w:u w:val="single"/>
    </w:rPr>
  </w:style>
  <w:style w:type="character" w:customStyle="1" w:styleId="UnresolvedMention">
    <w:name w:val="Unresolved Mention"/>
    <w:basedOn w:val="DefaultParagraphFont"/>
    <w:uiPriority w:val="99"/>
    <w:semiHidden/>
    <w:unhideWhenUsed/>
    <w:rsid w:val="00410DEB"/>
    <w:rPr>
      <w:color w:val="605E5C"/>
      <w:shd w:val="clear" w:color="auto" w:fill="E1DFDD"/>
    </w:rPr>
  </w:style>
  <w:style w:type="paragraph" w:styleId="BalloonText">
    <w:name w:val="Balloon Text"/>
    <w:basedOn w:val="Normal"/>
    <w:link w:val="BalloonTextChar"/>
    <w:uiPriority w:val="99"/>
    <w:semiHidden/>
    <w:unhideWhenUsed/>
    <w:rsid w:val="00120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9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11087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110876"/>
    <w:pPr>
      <w:spacing w:before="100" w:beforeAutospacing="1"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CE354D"/>
    <w:pPr>
      <w:ind w:left="720"/>
      <w:contextualSpacing/>
    </w:pPr>
  </w:style>
  <w:style w:type="character" w:styleId="Hyperlink">
    <w:name w:val="Hyperlink"/>
    <w:basedOn w:val="DefaultParagraphFont"/>
    <w:uiPriority w:val="99"/>
    <w:unhideWhenUsed/>
    <w:rsid w:val="00410DEB"/>
    <w:rPr>
      <w:color w:val="0563C1" w:themeColor="hyperlink"/>
      <w:u w:val="single"/>
    </w:rPr>
  </w:style>
  <w:style w:type="character" w:customStyle="1" w:styleId="UnresolvedMention">
    <w:name w:val="Unresolved Mention"/>
    <w:basedOn w:val="DefaultParagraphFont"/>
    <w:uiPriority w:val="99"/>
    <w:semiHidden/>
    <w:unhideWhenUsed/>
    <w:rsid w:val="00410DEB"/>
    <w:rPr>
      <w:color w:val="605E5C"/>
      <w:shd w:val="clear" w:color="auto" w:fill="E1DFDD"/>
    </w:rPr>
  </w:style>
  <w:style w:type="paragraph" w:styleId="BalloonText">
    <w:name w:val="Balloon Text"/>
    <w:basedOn w:val="Normal"/>
    <w:link w:val="BalloonTextChar"/>
    <w:uiPriority w:val="99"/>
    <w:semiHidden/>
    <w:unhideWhenUsed/>
    <w:rsid w:val="00120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9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hyperlink" Target="mailto:perer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b.ac.lk/mgmt/murs/submission.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umant\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671298674919162"/>
          <c:y val="2.8842700968685235E-2"/>
          <c:w val="0.82353691467625656"/>
          <c:h val="0.76292019053173965"/>
        </c:manualLayout>
      </c:layout>
      <c:barChart>
        <c:barDir val="col"/>
        <c:grouping val="stacked"/>
        <c:varyColors val="0"/>
        <c:ser>
          <c:idx val="0"/>
          <c:order val="0"/>
          <c:invertIfNegative val="0"/>
          <c:dLbls>
            <c:dLbl>
              <c:idx val="0"/>
              <c:tx>
                <c:rich>
                  <a:bodyPr/>
                  <a:lstStyle/>
                  <a:p>
                    <a:r>
                      <a:rPr lang="en-US"/>
                      <a:t>16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933E-42ED-B65A-49B3D268D248}"/>
                </c:ext>
              </c:extLst>
            </c:dLbl>
            <c:dLbl>
              <c:idx val="2"/>
              <c:tx>
                <c:rich>
                  <a:bodyPr/>
                  <a:lstStyle/>
                  <a:p>
                    <a:r>
                      <a:rPr lang="en-US"/>
                      <a:t>11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933E-42ED-B65A-49B3D268D248}"/>
                </c:ext>
              </c:extLst>
            </c:dLbl>
            <c:dLbl>
              <c:idx val="3"/>
              <c:tx>
                <c:rich>
                  <a:bodyPr/>
                  <a:lstStyle/>
                  <a:p>
                    <a:r>
                      <a:rPr lang="en-US"/>
                      <a:t>12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933E-42ED-B65A-49B3D268D248}"/>
                </c:ext>
              </c:extLst>
            </c:dLbl>
            <c:dLbl>
              <c:idx val="4"/>
              <c:tx>
                <c:rich>
                  <a:bodyPr/>
                  <a:lstStyle/>
                  <a:p>
                    <a:r>
                      <a:rPr lang="en-US"/>
                      <a:t>11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933E-42ED-B65A-49B3D268D248}"/>
                </c:ext>
              </c:extLst>
            </c:dLbl>
            <c:dLbl>
              <c:idx val="5"/>
              <c:tx>
                <c:rich>
                  <a:bodyPr/>
                  <a:lstStyle/>
                  <a:p>
                    <a:r>
                      <a:rPr lang="en-US"/>
                      <a:t>11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933E-42ED-B65A-49B3D268D248}"/>
                </c:ext>
              </c:extLst>
            </c:dLbl>
            <c:spPr>
              <a:noFill/>
              <a:ln>
                <a:noFill/>
              </a:ln>
              <a:effectLst/>
            </c:spPr>
            <c:txPr>
              <a:bodyPr/>
              <a:lstStyle/>
              <a:p>
                <a:pPr>
                  <a:defRPr lang="en-IN"/>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Sheet1!$B$3:$B$8</c:f>
              <c:strCache>
                <c:ptCount val="6"/>
                <c:pt idx="0">
                  <c:v>P. Title</c:v>
                </c:pt>
                <c:pt idx="1">
                  <c:v>Name</c:v>
                </c:pt>
                <c:pt idx="2">
                  <c:v>Abstract</c:v>
                </c:pt>
                <c:pt idx="3">
                  <c:v>1. Main heading</c:v>
                </c:pt>
                <c:pt idx="4">
                  <c:v>1.1 Sub heading</c:v>
                </c:pt>
                <c:pt idx="5">
                  <c:v>Text</c:v>
                </c:pt>
              </c:strCache>
            </c:strRef>
          </c:cat>
          <c:val>
            <c:numRef>
              <c:f>Sheet1!$C$3:$C$8</c:f>
              <c:numCache>
                <c:formatCode>General</c:formatCode>
                <c:ptCount val="6"/>
                <c:pt idx="0">
                  <c:v>24</c:v>
                </c:pt>
                <c:pt idx="1">
                  <c:v>12</c:v>
                </c:pt>
                <c:pt idx="2">
                  <c:v>10</c:v>
                </c:pt>
                <c:pt idx="3">
                  <c:v>11</c:v>
                </c:pt>
                <c:pt idx="4">
                  <c:v>10</c:v>
                </c:pt>
                <c:pt idx="5">
                  <c:v>10</c:v>
                </c:pt>
              </c:numCache>
            </c:numRef>
          </c:val>
          <c:extLst xmlns:c16r2="http://schemas.microsoft.com/office/drawing/2015/06/chart">
            <c:ext xmlns:c16="http://schemas.microsoft.com/office/drawing/2014/chart" uri="{C3380CC4-5D6E-409C-BE32-E72D297353CC}">
              <c16:uniqueId val="{00000005-933E-42ED-B65A-49B3D268D248}"/>
            </c:ext>
          </c:extLst>
        </c:ser>
        <c:dLbls>
          <c:showLegendKey val="0"/>
          <c:showVal val="0"/>
          <c:showCatName val="0"/>
          <c:showSerName val="0"/>
          <c:showPercent val="0"/>
          <c:showBubbleSize val="0"/>
        </c:dLbls>
        <c:gapWidth val="150"/>
        <c:overlap val="100"/>
        <c:axId val="226712960"/>
        <c:axId val="234207488"/>
      </c:barChart>
      <c:catAx>
        <c:axId val="226712960"/>
        <c:scaling>
          <c:orientation val="minMax"/>
        </c:scaling>
        <c:delete val="0"/>
        <c:axPos val="b"/>
        <c:numFmt formatCode="General" sourceLinked="0"/>
        <c:majorTickMark val="out"/>
        <c:minorTickMark val="none"/>
        <c:tickLblPos val="nextTo"/>
        <c:txPr>
          <a:bodyPr/>
          <a:lstStyle/>
          <a:p>
            <a:pPr>
              <a:defRPr lang="en-IN"/>
            </a:pPr>
            <a:endParaRPr lang="it-IT"/>
          </a:p>
        </c:txPr>
        <c:crossAx val="234207488"/>
        <c:crosses val="autoZero"/>
        <c:auto val="1"/>
        <c:lblAlgn val="ctr"/>
        <c:lblOffset val="100"/>
        <c:noMultiLvlLbl val="0"/>
      </c:catAx>
      <c:valAx>
        <c:axId val="234207488"/>
        <c:scaling>
          <c:orientation val="minMax"/>
        </c:scaling>
        <c:delete val="0"/>
        <c:axPos val="l"/>
        <c:majorGridlines/>
        <c:numFmt formatCode="General" sourceLinked="1"/>
        <c:majorTickMark val="out"/>
        <c:minorTickMark val="none"/>
        <c:tickLblPos val="nextTo"/>
        <c:txPr>
          <a:bodyPr/>
          <a:lstStyle/>
          <a:p>
            <a:pPr>
              <a:defRPr lang="en-IN"/>
            </a:pPr>
            <a:endParaRPr lang="it-IT"/>
          </a:p>
        </c:txPr>
        <c:crossAx val="226712960"/>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0.24949</cdr:x>
      <cdr:y>0.89091</cdr:y>
    </cdr:from>
    <cdr:to>
      <cdr:x>0.70385</cdr:x>
      <cdr:y>1</cdr:y>
    </cdr:to>
    <cdr:sp macro="" textlink="">
      <cdr:nvSpPr>
        <cdr:cNvPr id="2" name="TextBox 1"/>
        <cdr:cNvSpPr txBox="1"/>
      </cdr:nvSpPr>
      <cdr:spPr>
        <a:xfrm xmlns:a="http://schemas.openxmlformats.org/drawingml/2006/main">
          <a:off x="1171577" y="2800350"/>
          <a:ext cx="2133600" cy="3429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IN" sz="1100"/>
        </a:p>
      </cdr:txBody>
    </cdr:sp>
  </cdr:relSizeAnchor>
  <cdr:relSizeAnchor xmlns:cdr="http://schemas.openxmlformats.org/drawingml/2006/chartDrawing">
    <cdr:from>
      <cdr:x>0</cdr:x>
      <cdr:y>0.31306</cdr:y>
    </cdr:from>
    <cdr:to>
      <cdr:x>0.05274</cdr:x>
      <cdr:y>0.60397</cdr:y>
    </cdr:to>
    <cdr:sp macro="" textlink="">
      <cdr:nvSpPr>
        <cdr:cNvPr id="4" name="TextBox 3"/>
        <cdr:cNvSpPr txBox="1"/>
      </cdr:nvSpPr>
      <cdr:spPr>
        <a:xfrm xmlns:a="http://schemas.openxmlformats.org/drawingml/2006/main" rot="16200000">
          <a:off x="-354419" y="1057793"/>
          <a:ext cx="727138" cy="17655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IN" sz="1000" b="1"/>
            <a:t>Font size</a:t>
          </a:r>
        </a:p>
      </cdr:txBody>
    </cdr:sp>
  </cdr:relSizeAnchor>
  <cdr:relSizeAnchor xmlns:cdr="http://schemas.openxmlformats.org/drawingml/2006/chartDrawing">
    <cdr:from>
      <cdr:x>0.47571</cdr:x>
      <cdr:y>0.15898</cdr:y>
    </cdr:from>
    <cdr:to>
      <cdr:x>0.90573</cdr:x>
      <cdr:y>0.26426</cdr:y>
    </cdr:to>
    <cdr:sp macro="" textlink="">
      <cdr:nvSpPr>
        <cdr:cNvPr id="5" name="TextBox 4"/>
        <cdr:cNvSpPr txBox="1"/>
      </cdr:nvSpPr>
      <cdr:spPr>
        <a:xfrm xmlns:a="http://schemas.openxmlformats.org/drawingml/2006/main">
          <a:off x="2020885" y="504248"/>
          <a:ext cx="1826791" cy="333952"/>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IN" sz="1000" b="1">
              <a:solidFill>
                <a:sysClr val="windowText" lastClr="000000"/>
              </a:solidFill>
              <a:latin typeface="+mj-lt"/>
            </a:rPr>
            <a:t>Use only Cambria</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Amitha W.A.K.</dc:creator>
  <cp:keywords/>
  <dc:description/>
  <cp:lastModifiedBy>Miuni</cp:lastModifiedBy>
  <cp:revision>41</cp:revision>
  <dcterms:created xsi:type="dcterms:W3CDTF">2022-04-01T00:25:00Z</dcterms:created>
  <dcterms:modified xsi:type="dcterms:W3CDTF">2022-06-22T07:11:00Z</dcterms:modified>
</cp:coreProperties>
</file>